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04" w:rsidRPr="007F4F04" w:rsidRDefault="007F4F04" w:rsidP="007F4F04">
      <w:pPr>
        <w:spacing w:after="0" w:line="260" w:lineRule="atLeast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7F4F04">
        <w:rPr>
          <w:rFonts w:ascii="Verdana" w:eastAsia="Times New Roman" w:hAnsi="Verdana" w:cs="Times New Roman"/>
          <w:color w:val="000000"/>
          <w:sz w:val="14"/>
          <w:lang w:eastAsia="pl-PL"/>
        </w:rPr>
        <w:t>Adres strony internetowej, na której Zamawiający udostępnia Specyfikację Istotnych Warunków Zamówienia:</w:t>
      </w:r>
    </w:p>
    <w:p w:rsidR="007F4F04" w:rsidRPr="007F4F04" w:rsidRDefault="007F4F04" w:rsidP="007F4F04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7F4F04">
          <w:rPr>
            <w:rFonts w:ascii="Verdana" w:eastAsia="Times New Roman" w:hAnsi="Verdana" w:cs="Times New Roman"/>
            <w:b/>
            <w:bCs/>
            <w:color w:val="FF0000"/>
            <w:sz w:val="14"/>
            <w:lang w:eastAsia="pl-PL"/>
          </w:rPr>
          <w:t>www.bip.jeziorany.nowoczesnagmina.pl</w:t>
        </w:r>
      </w:hyperlink>
    </w:p>
    <w:p w:rsidR="007F4F04" w:rsidRPr="007F4F04" w:rsidRDefault="007F4F04" w:rsidP="007F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F0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std="t" o:hrnoshade="t" o:hr="t" fillcolor="black" stroked="f"/>
        </w:pict>
      </w:r>
    </w:p>
    <w:p w:rsidR="007F4F04" w:rsidRPr="007F4F04" w:rsidRDefault="007F4F04" w:rsidP="007F4F04">
      <w:pPr>
        <w:spacing w:after="280" w:line="420" w:lineRule="atLeast"/>
        <w:ind w:left="188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Jeziorany: Dostawa (zakup) energii elektrycznej do budynków i obiektów Zamawiającego w 2016 roku</w:t>
      </w:r>
      <w:r w:rsidRPr="007F4F04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7F4F04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176515 - 2015; data zamieszczenia: 01.12.2015</w:t>
      </w:r>
      <w:r w:rsidRPr="007F4F04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ZAMÓWIENIU - dostawy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Zamieszczanie ogłoszenia:</w:t>
      </w:r>
      <w:r w:rsidRPr="007F4F04">
        <w:rPr>
          <w:rFonts w:ascii="Arial" w:eastAsia="Times New Roman" w:hAnsi="Arial" w:cs="Arial"/>
          <w:color w:val="000000"/>
          <w:sz w:val="17"/>
          <w:lang w:eastAsia="pl-PL"/>
        </w:rPr>
        <w:t> 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nieobowiązkowe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Ogłoszenie dotyczy:</w:t>
      </w:r>
    </w:p>
    <w:tbl>
      <w:tblPr>
        <w:tblW w:w="0" w:type="auto"/>
        <w:tblCellSpacing w:w="15" w:type="dxa"/>
        <w:tblInd w:w="1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"/>
        <w:gridCol w:w="3837"/>
      </w:tblGrid>
      <w:tr w:rsidR="007F4F04" w:rsidRPr="007F4F04" w:rsidTr="007F4F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04" w:rsidRPr="007F4F04" w:rsidRDefault="007F4F04" w:rsidP="007F4F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7F4F0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7F4F04" w:rsidRPr="007F4F04" w:rsidRDefault="007F4F04" w:rsidP="007F4F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7F4F0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  <w:t>zamówienia publicznego</w:t>
            </w:r>
          </w:p>
        </w:tc>
      </w:tr>
      <w:tr w:rsidR="007F4F04" w:rsidRPr="007F4F04" w:rsidTr="007F4F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04" w:rsidRPr="007F4F04" w:rsidRDefault="007F4F04" w:rsidP="007F4F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4F04" w:rsidRPr="007F4F04" w:rsidRDefault="007F4F04" w:rsidP="007F4F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7F4F0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  <w:t>zawarcia umowy ramowej</w:t>
            </w:r>
          </w:p>
        </w:tc>
      </w:tr>
      <w:tr w:rsidR="007F4F04" w:rsidRPr="007F4F04" w:rsidTr="007F4F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04" w:rsidRPr="007F4F04" w:rsidRDefault="007F4F04" w:rsidP="007F4F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4F04" w:rsidRPr="007F4F04" w:rsidRDefault="007F4F04" w:rsidP="007F4F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7F4F0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  <w:t>ustanowienia dynamicznego systemu zakupów (DSZ)</w:t>
            </w:r>
          </w:p>
        </w:tc>
      </w:tr>
    </w:tbl>
    <w:p w:rsidR="007F4F04" w:rsidRPr="007F4F04" w:rsidRDefault="007F4F04" w:rsidP="007F4F04">
      <w:pPr>
        <w:spacing w:before="313" w:after="188" w:line="33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I. 1) NAZWA I ADRES:</w:t>
      </w:r>
      <w:r w:rsidRPr="007F4F04">
        <w:rPr>
          <w:rFonts w:ascii="Arial" w:eastAsia="Times New Roman" w:hAnsi="Arial" w:cs="Arial"/>
          <w:color w:val="000000"/>
          <w:sz w:val="17"/>
          <w:lang w:eastAsia="pl-PL"/>
        </w:rPr>
        <w:t> 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Gmina Jeziorany reprezentowana przez Burmistrza Jezioran , Plac Zamkowy 4, 11-320 Jeziorany, woj. warmińsko-mazurskie, tel. 089 5392748, faks 089 5392760.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I. 2) RODZAJ ZAMAWIAJĄCEGO:</w:t>
      </w:r>
      <w:r w:rsidRPr="007F4F04">
        <w:rPr>
          <w:rFonts w:ascii="Arial" w:eastAsia="Times New Roman" w:hAnsi="Arial" w:cs="Arial"/>
          <w:color w:val="000000"/>
          <w:sz w:val="17"/>
          <w:lang w:eastAsia="pl-PL"/>
        </w:rPr>
        <w:t> 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Administracja samorządowa.</w:t>
      </w:r>
    </w:p>
    <w:p w:rsidR="007F4F04" w:rsidRPr="007F4F04" w:rsidRDefault="007F4F04" w:rsidP="007F4F04">
      <w:pPr>
        <w:spacing w:before="313" w:after="188" w:line="33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II.1) OKREŚLENIE PRZEDMIOTU ZAMÓWIENIA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II.1.1) Nazwa nadana zamówieniu przez zamawiającego:</w:t>
      </w:r>
      <w:r w:rsidRPr="007F4F04">
        <w:rPr>
          <w:rFonts w:ascii="Arial" w:eastAsia="Times New Roman" w:hAnsi="Arial" w:cs="Arial"/>
          <w:color w:val="000000"/>
          <w:sz w:val="17"/>
          <w:lang w:eastAsia="pl-PL"/>
        </w:rPr>
        <w:t> 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Dostawa (zakup) energii elektrycznej do budynków i obiektów Zamawiającego w 2016 roku.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II.1.2) Rodzaj zamówienia:</w:t>
      </w:r>
      <w:r w:rsidRPr="007F4F04">
        <w:rPr>
          <w:rFonts w:ascii="Arial" w:eastAsia="Times New Roman" w:hAnsi="Arial" w:cs="Arial"/>
          <w:color w:val="000000"/>
          <w:sz w:val="17"/>
          <w:lang w:eastAsia="pl-PL"/>
        </w:rPr>
        <w:t> 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dostawy.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II.1.4) Określenie przedmiotu oraz wielkości lub zakresu zamówienia:</w:t>
      </w:r>
      <w:r w:rsidRPr="007F4F04">
        <w:rPr>
          <w:rFonts w:ascii="Arial" w:eastAsia="Times New Roman" w:hAnsi="Arial" w:cs="Arial"/>
          <w:color w:val="000000"/>
          <w:sz w:val="17"/>
          <w:lang w:eastAsia="pl-PL"/>
        </w:rPr>
        <w:t> 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1. Przedmiot zamówienia. Przedmiotem zamówienia jest Dostawa energii elektrycznej do budynków i obiektów Zamawiającego w 2016 w niżej wymienionych ilościach: 1.1. Oświetlenie uliczne: a. strefa dzienna : rocznie -75.307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kWh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, b. strefa nocna : rocznie - 132.712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kWh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, 1.2. Budynek Urzędu Miejskiego w Jezioranach, Remizy OSP i Garaż w Wójtówku: a. strefa całodobowa: rocznie - 36.134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kWh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. 2. Szczegółowy opis przedmiotu zamówienia zawiera zał. nr 9 do SIWZ, w którym podane są wszystkie niezbędne dane punktów poboru energii. Załącznik nr 9 jest integralną częścią niniejszej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siwz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. 3. Odczyt liczników energii elektrycznej - co 2 miesiące ( dopuszczalne odstępstwa do 14 dni) 4. Wykonawca po odczycie wystawia fakturę i dostarcza ją Zamawiającemu. 5. Optymalny termin wystawienia i dostarczenia faktury Zamawiającemu po odczycie - 14 dni. 6. Termin płatności 30 dni od dnia dostarczenia prawidłowo wystawionej faktury. 7. Fakturowanie za pobraną energię winno sie odbywać co 2 miesiące(dopuszczalne odstępstwa do 14 dni). 8. Gmina Jeziorany ma zawarte umowy z ENERGA - OPERATOR S.A. na dystrybucję energii elektrycznej na punkty poboru wymienione w zał. nr 9 do SIWZ na czas nieograniczony. 9. Umowa z ENERGA OBRÓT S.A. na dostawę energii elektrycznej na punkty poboru wymienione w zał. nr 9 do SIWZ wygasa z dniem 31.12.2015 r..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II.1.5)</w:t>
      </w:r>
    </w:p>
    <w:tbl>
      <w:tblPr>
        <w:tblW w:w="0" w:type="auto"/>
        <w:tblCellSpacing w:w="15" w:type="dxa"/>
        <w:tblInd w:w="1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"/>
        <w:gridCol w:w="4239"/>
      </w:tblGrid>
      <w:tr w:rsidR="007F4F04" w:rsidRPr="007F4F04" w:rsidTr="007F4F04">
        <w:trPr>
          <w:tblCellSpacing w:w="15" w:type="dxa"/>
        </w:trPr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F04" w:rsidRPr="007F4F04" w:rsidRDefault="007F4F04" w:rsidP="007F4F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7F4F0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4F04" w:rsidRPr="007F4F04" w:rsidRDefault="007F4F04" w:rsidP="007F4F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7F4F0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l-PL"/>
              </w:rPr>
              <w:t>przewiduje się udzielenie zamówień uzupełniających</w:t>
            </w:r>
          </w:p>
        </w:tc>
      </w:tr>
    </w:tbl>
    <w:p w:rsidR="007F4F04" w:rsidRPr="007F4F04" w:rsidRDefault="007F4F04" w:rsidP="007F4F04">
      <w:pPr>
        <w:numPr>
          <w:ilvl w:val="0"/>
          <w:numId w:val="1"/>
        </w:numPr>
        <w:spacing w:before="100" w:beforeAutospacing="1" w:after="100" w:afterAutospacing="1" w:line="334" w:lineRule="atLeast"/>
        <w:ind w:left="376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lastRenderedPageBreak/>
        <w:t>Określenie przedmiotu oraz wielkości lub zakresu zamówień uzupełniających</w:t>
      </w:r>
    </w:p>
    <w:p w:rsidR="007F4F04" w:rsidRPr="007F4F04" w:rsidRDefault="007F4F04" w:rsidP="007F4F04">
      <w:pPr>
        <w:numPr>
          <w:ilvl w:val="0"/>
          <w:numId w:val="1"/>
        </w:numPr>
        <w:spacing w:before="100" w:beforeAutospacing="1" w:after="100" w:afterAutospacing="1" w:line="334" w:lineRule="atLeast"/>
        <w:ind w:left="376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II.1.6) Wspólny Słownik Zamówień (CPV):</w:t>
      </w:r>
      <w:r w:rsidRPr="007F4F04">
        <w:rPr>
          <w:rFonts w:ascii="Arial" w:eastAsia="Times New Roman" w:hAnsi="Arial" w:cs="Arial"/>
          <w:color w:val="000000"/>
          <w:sz w:val="17"/>
          <w:lang w:eastAsia="pl-PL"/>
        </w:rPr>
        <w:t> 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09.31.00.00-5.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II.1.7) Czy dopuszcza się złożenie oferty częściowej:</w:t>
      </w:r>
      <w:r w:rsidRPr="007F4F04">
        <w:rPr>
          <w:rFonts w:ascii="Arial" w:eastAsia="Times New Roman" w:hAnsi="Arial" w:cs="Arial"/>
          <w:color w:val="000000"/>
          <w:sz w:val="17"/>
          <w:lang w:eastAsia="pl-PL"/>
        </w:rPr>
        <w:t> 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nie.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II.1.8) Czy dopuszcza się złożenie oferty wariantowej:</w:t>
      </w:r>
      <w:r w:rsidRPr="007F4F04">
        <w:rPr>
          <w:rFonts w:ascii="Arial" w:eastAsia="Times New Roman" w:hAnsi="Arial" w:cs="Arial"/>
          <w:color w:val="000000"/>
          <w:sz w:val="17"/>
          <w:lang w:eastAsia="pl-PL"/>
        </w:rPr>
        <w:t> 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nie.</w:t>
      </w:r>
    </w:p>
    <w:p w:rsidR="007F4F04" w:rsidRPr="007F4F04" w:rsidRDefault="007F4F04" w:rsidP="007F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br/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II.2) CZAS TRWANIA ZAMÓWIENIA LUB TERMIN WYKONANIA:</w:t>
      </w:r>
      <w:r w:rsidRPr="007F4F04">
        <w:rPr>
          <w:rFonts w:ascii="Arial" w:eastAsia="Times New Roman" w:hAnsi="Arial" w:cs="Arial"/>
          <w:color w:val="000000"/>
          <w:sz w:val="17"/>
          <w:lang w:eastAsia="pl-PL"/>
        </w:rPr>
        <w:t> 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Okres w miesiącach: 12.</w:t>
      </w:r>
    </w:p>
    <w:p w:rsidR="007F4F04" w:rsidRPr="007F4F04" w:rsidRDefault="007F4F04" w:rsidP="007F4F04">
      <w:pPr>
        <w:spacing w:before="313" w:after="188" w:line="33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III.1) WADIUM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Informacja na temat wadium:</w:t>
      </w:r>
      <w:r w:rsidRPr="007F4F04">
        <w:rPr>
          <w:rFonts w:ascii="Arial" w:eastAsia="Times New Roman" w:hAnsi="Arial" w:cs="Arial"/>
          <w:color w:val="000000"/>
          <w:sz w:val="17"/>
          <w:lang w:eastAsia="pl-PL"/>
        </w:rPr>
        <w:t> 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Zamawiający nie wymaga wniesienia wadium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III.2) ZALICZKI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III.3) WARUNKI UDZIAŁU W POSTĘPOWANIU ORAZ OPIS SPOSOBU DOKONYWANIA OCENY SPEŁNIANIA TYCH WARUNKÓW</w:t>
      </w:r>
    </w:p>
    <w:p w:rsidR="007F4F04" w:rsidRPr="007F4F04" w:rsidRDefault="007F4F04" w:rsidP="007F4F04">
      <w:pPr>
        <w:numPr>
          <w:ilvl w:val="0"/>
          <w:numId w:val="2"/>
        </w:numPr>
        <w:spacing w:after="0" w:line="334" w:lineRule="atLeast"/>
        <w:ind w:left="564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III. 3.1) Uprawnienia do wykonywania określonej działalności lub czynności, jeżeli przepisy prawa nakładają obowiązek ich posiadania</w:t>
      </w:r>
    </w:p>
    <w:p w:rsidR="007F4F04" w:rsidRPr="007F4F04" w:rsidRDefault="007F4F04" w:rsidP="007F4F04">
      <w:pPr>
        <w:spacing w:after="0" w:line="334" w:lineRule="atLeast"/>
        <w:ind w:left="564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7F4F04" w:rsidRPr="007F4F04" w:rsidRDefault="007F4F04" w:rsidP="007F4F04">
      <w:pPr>
        <w:numPr>
          <w:ilvl w:val="1"/>
          <w:numId w:val="2"/>
        </w:numPr>
        <w:spacing w:after="0" w:line="334" w:lineRule="atLeast"/>
        <w:ind w:left="940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Dla wykazania, że Wykonawca spełnia warunek posiadania uprawnień, Zamawiający wymaga, aby wykazał, iż posiada: a. aktualnie obowiązującą koncesję na prowadzenie działalności gospodarczej w zakresie obrotu energią elektryczną wydaną przez Prezesa Urzędu Regulacji Energetyki; b. aktualną umowę z ENERGA - OPERATOR S.A. umożliwiającą sprzedaż energii elektrycznej za pośrednictwem sieci dystrybucyjnej ENERGA - OPERATOR S.A. do obiektów Zamawiającego; Ocena spełnienia warunku nastąpi na podstawie wymaganych dokumentów wymienionych w podpunktach a i b oraz złożenia oświadczenia z art. 22 ust. 1. Nie wykazanie w wystarczający sposób potwierdzenia spełnienia tego warunku tj. złożenia wymaganych dokumentów, spowoduje wykluczenie z postępowania.</w:t>
      </w:r>
    </w:p>
    <w:p w:rsidR="007F4F04" w:rsidRPr="007F4F04" w:rsidRDefault="007F4F04" w:rsidP="007F4F04">
      <w:pPr>
        <w:numPr>
          <w:ilvl w:val="0"/>
          <w:numId w:val="2"/>
        </w:numPr>
        <w:spacing w:after="0" w:line="334" w:lineRule="atLeast"/>
        <w:ind w:left="564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III.3.2) Wiedza i doświadczenie</w:t>
      </w:r>
    </w:p>
    <w:p w:rsidR="007F4F04" w:rsidRPr="007F4F04" w:rsidRDefault="007F4F04" w:rsidP="007F4F04">
      <w:pPr>
        <w:spacing w:after="0" w:line="334" w:lineRule="atLeast"/>
        <w:ind w:left="564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7F4F04" w:rsidRPr="007F4F04" w:rsidRDefault="007F4F04" w:rsidP="007F4F04">
      <w:pPr>
        <w:numPr>
          <w:ilvl w:val="1"/>
          <w:numId w:val="2"/>
        </w:numPr>
        <w:spacing w:after="0" w:line="334" w:lineRule="atLeast"/>
        <w:ind w:left="940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Zamawiający nie wyznacza szczegółowego warunku w tym zakresie. Ocena spełnienia warunku nastąpi na podstawie złożonego oświadczenia z art. 22 ust.1 ustawy Prawo Zamówień Publicznych. Nie wykazanie w wystarczający sposób potwierdzenia spełnienia tego warunku tj. złożenia oświadczenia o spełnieniu warunku, spowoduje wykluczenie z postępowania.</w:t>
      </w:r>
    </w:p>
    <w:p w:rsidR="007F4F04" w:rsidRPr="007F4F04" w:rsidRDefault="007F4F04" w:rsidP="007F4F04">
      <w:pPr>
        <w:numPr>
          <w:ilvl w:val="0"/>
          <w:numId w:val="2"/>
        </w:numPr>
        <w:spacing w:after="0" w:line="334" w:lineRule="atLeast"/>
        <w:ind w:left="564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III.3.3) Potencjał techniczny</w:t>
      </w:r>
    </w:p>
    <w:p w:rsidR="007F4F04" w:rsidRPr="007F4F04" w:rsidRDefault="007F4F04" w:rsidP="007F4F04">
      <w:pPr>
        <w:spacing w:after="0" w:line="334" w:lineRule="atLeast"/>
        <w:ind w:left="564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7F4F04" w:rsidRPr="007F4F04" w:rsidRDefault="007F4F04" w:rsidP="007F4F04">
      <w:pPr>
        <w:numPr>
          <w:ilvl w:val="1"/>
          <w:numId w:val="2"/>
        </w:numPr>
        <w:spacing w:after="0" w:line="334" w:lineRule="atLeast"/>
        <w:ind w:left="940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Zamawiający nie wyznacza szczegółowego warunku w tym zakresie. Ocena spełnienia warunku nastąpi na podstawie złożonego oświadczenia z art. 22 ust.1 ustawy Prawo Zamówień Publicznych. Nie wykazanie w wystarczający sposób potwierdzenia spełnienia tego warunku tj. złożenia oświadczenia o spełnieniu warunku, spowoduje wykluczenie z postępowania.</w:t>
      </w:r>
    </w:p>
    <w:p w:rsidR="007F4F04" w:rsidRPr="007F4F04" w:rsidRDefault="007F4F04" w:rsidP="007F4F04">
      <w:pPr>
        <w:numPr>
          <w:ilvl w:val="0"/>
          <w:numId w:val="2"/>
        </w:numPr>
        <w:spacing w:after="0" w:line="334" w:lineRule="atLeast"/>
        <w:ind w:left="564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III.3.4) Osoby zdolne do wykonania zamówienia</w:t>
      </w:r>
    </w:p>
    <w:p w:rsidR="007F4F04" w:rsidRPr="007F4F04" w:rsidRDefault="007F4F04" w:rsidP="007F4F04">
      <w:pPr>
        <w:spacing w:after="0" w:line="334" w:lineRule="atLeast"/>
        <w:ind w:left="564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7F4F04" w:rsidRPr="007F4F04" w:rsidRDefault="007F4F04" w:rsidP="007F4F04">
      <w:pPr>
        <w:numPr>
          <w:ilvl w:val="1"/>
          <w:numId w:val="2"/>
        </w:numPr>
        <w:spacing w:after="0" w:line="334" w:lineRule="atLeast"/>
        <w:ind w:left="940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lastRenderedPageBreak/>
        <w:t>Zamawiający nie wyznacza szczegółowego warunku w tym zakresie. Ocena spełnienia warunku nastąpi na podstawie złożonego oświadczenia z art. 22 ust.1 ustawy Prawo Zamówień Publicznych. Nie wykazanie w wystarczający sposób potwierdzenia spełnienia tego warunku tj. złożenia oświadczenia o spełnieniu warunku, spowoduje wykluczenie z postępowania.</w:t>
      </w:r>
    </w:p>
    <w:p w:rsidR="007F4F04" w:rsidRPr="007F4F04" w:rsidRDefault="007F4F04" w:rsidP="007F4F04">
      <w:pPr>
        <w:numPr>
          <w:ilvl w:val="0"/>
          <w:numId w:val="2"/>
        </w:numPr>
        <w:spacing w:after="0" w:line="334" w:lineRule="atLeast"/>
        <w:ind w:left="564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III.3.5) Sytuacja ekonomiczna i finansowa</w:t>
      </w:r>
    </w:p>
    <w:p w:rsidR="007F4F04" w:rsidRPr="007F4F04" w:rsidRDefault="007F4F04" w:rsidP="007F4F04">
      <w:pPr>
        <w:spacing w:after="0" w:line="334" w:lineRule="atLeast"/>
        <w:ind w:left="564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Opis sposobu dokonywania oceny spełniania tego warunku</w:t>
      </w:r>
    </w:p>
    <w:p w:rsidR="007F4F04" w:rsidRPr="007F4F04" w:rsidRDefault="007F4F04" w:rsidP="007F4F04">
      <w:pPr>
        <w:numPr>
          <w:ilvl w:val="1"/>
          <w:numId w:val="2"/>
        </w:numPr>
        <w:spacing w:after="0" w:line="334" w:lineRule="atLeast"/>
        <w:ind w:left="940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Zamawiający nie wyznacza szczegółowego warunku w tym zakresie. Ocena spełnienia warunku nastąpi na podstawie złożonego oświadczenia z art. 22 ust.1 ustawy Prawo Zamówień Publicznych. Nie wykazanie w wystarczający sposób potwierdzenia spełnienia tego warunku tj. złożenia oświadczenia o spełnieniu warunku, spowoduje wykluczenie z postępowania.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F4F04" w:rsidRPr="007F4F04" w:rsidRDefault="007F4F04" w:rsidP="007F4F04">
      <w:pPr>
        <w:numPr>
          <w:ilvl w:val="0"/>
          <w:numId w:val="3"/>
        </w:numPr>
        <w:spacing w:before="100" w:beforeAutospacing="1" w:after="150" w:line="334" w:lineRule="atLeast"/>
        <w:ind w:right="250"/>
        <w:jc w:val="both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III.4.2) W zakresie potwierdzenia niepodlegania wykluczeniu na podstawie art. 24 ust. 1 ustawy, należy przedłożyć:</w:t>
      </w:r>
    </w:p>
    <w:p w:rsidR="007F4F04" w:rsidRPr="007F4F04" w:rsidRDefault="007F4F04" w:rsidP="007F4F04">
      <w:pPr>
        <w:numPr>
          <w:ilvl w:val="0"/>
          <w:numId w:val="4"/>
        </w:numPr>
        <w:spacing w:before="100" w:beforeAutospacing="1" w:after="150" w:line="334" w:lineRule="atLeast"/>
        <w:ind w:right="250"/>
        <w:jc w:val="both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oświadczenie o braku podstaw do wykluczenia;</w:t>
      </w:r>
    </w:p>
    <w:p w:rsidR="007F4F04" w:rsidRPr="007F4F04" w:rsidRDefault="007F4F04" w:rsidP="007F4F04">
      <w:pPr>
        <w:numPr>
          <w:ilvl w:val="0"/>
          <w:numId w:val="4"/>
        </w:numPr>
        <w:spacing w:before="100" w:beforeAutospacing="1" w:after="150" w:line="334" w:lineRule="atLeast"/>
        <w:ind w:right="250"/>
        <w:jc w:val="both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pkt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7F4F04" w:rsidRPr="007F4F04" w:rsidRDefault="007F4F04" w:rsidP="007F4F04">
      <w:pPr>
        <w:numPr>
          <w:ilvl w:val="0"/>
          <w:numId w:val="4"/>
        </w:numPr>
        <w:spacing w:before="100" w:beforeAutospacing="1" w:after="150" w:line="334" w:lineRule="atLeast"/>
        <w:ind w:right="250"/>
        <w:jc w:val="both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pkt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 III.4.2.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III.4.3) Dokumenty podmiotów zagranicznych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Jeżeli wykonawca ma siedzibę lub miejsce zamieszkania poza terytorium Rzeczypospolitej Polskiej, przedkłada: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III.4.3.1) dokument wystawiony w kraju, w którym ma siedzibę lub miejsce zamieszkania potwierdzający, że:</w:t>
      </w:r>
    </w:p>
    <w:p w:rsidR="007F4F04" w:rsidRPr="007F4F04" w:rsidRDefault="007F4F04" w:rsidP="007F4F04">
      <w:pPr>
        <w:numPr>
          <w:ilvl w:val="0"/>
          <w:numId w:val="5"/>
        </w:numPr>
        <w:spacing w:before="100" w:beforeAutospacing="1" w:after="150" w:line="334" w:lineRule="atLeast"/>
        <w:ind w:right="250"/>
        <w:jc w:val="both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III.4.4) Dokumenty dotyczące przynależności do tej samej grupy kapitałowej</w:t>
      </w:r>
    </w:p>
    <w:p w:rsidR="007F4F04" w:rsidRPr="007F4F04" w:rsidRDefault="007F4F04" w:rsidP="007F4F04">
      <w:pPr>
        <w:numPr>
          <w:ilvl w:val="0"/>
          <w:numId w:val="6"/>
        </w:numPr>
        <w:spacing w:before="100" w:beforeAutospacing="1" w:after="150" w:line="334" w:lineRule="atLeast"/>
        <w:ind w:right="250"/>
        <w:jc w:val="both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III.6) INNE DOKUMENTY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 xml:space="preserve">Inne dokumenty niewymienione w </w:t>
      </w:r>
      <w:proofErr w:type="spellStart"/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pkt</w:t>
      </w:r>
      <w:proofErr w:type="spellEnd"/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 xml:space="preserve"> III.4) albo w </w:t>
      </w:r>
      <w:proofErr w:type="spellStart"/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pkt</w:t>
      </w:r>
      <w:proofErr w:type="spellEnd"/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 xml:space="preserve"> III.5)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OFERTA: 1. Sporządzony przez Wykonawcę Formularz ofertowy z wykorzystaniem wzoru - załącznik nr 1 do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siwz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. ZAŁĄCZNIKI DO OFERTY. 1.Oświadczenie o spełnieniu warunków udziału w postępowaniu o zamówienie publiczne z art. 22 ust. 1 ustawy - Prawo zamówień publicznych z wykorzystaniem wzoru - załącznik nr 2 do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siwz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. 2.Kopię aktualnej koncesji na prowadzenie działalności gospodarczej w zakresie obrotu energią elektryczną wydaną przez Prezesa Urzędu Regulacji Energetyki. 3.Oświadczenie o posiadania umów z ENERGA - OPERATOR S.A. umożliwiających prowadzenie sprzedaży energii elektrycznej do obiektów Zamawiającego za pośrednictwem sieci elektroenergetycznej należącej do ENERGA - OPERATOR S.A. - zał. nr 3. 4.Pełnomocnictwa osób podpisujących ofertę do podejmowania zobowiązań w imieniu firmy składającej ofertę, o ile nie wynikają z przepisów prawa lub innych dokumentów. 5.Jeżeli Wykonawca, wykazując spełnianie warunków, o których mowa w art. 22 ust. 1 ustawy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P.z.p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., polega na zasobach innych podmiotów na zasadach określonych w art. 26 ust. 2b ustawy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P.z.p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., a podmioty te będą brały udział w realizacji części przedmiotowego zamówienia, Zamawiający żąda od Wykonawcy przedstawienia w odniesieniu do tych pomiotów dokumentów wymienionych w ust. 3 niniejszego rozdziału. 6.Oświadczenie o braku podstaw do wykluczenia z powodu niespełnienia warunków, o których mowa w art. 24 ust. 1 Prawa zamówień publicznych z wykorzystaniem wzoru - załącznik nr 4 do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siwz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. 7.Aktualny odpis z właściwego rejestru lub centralnej ewidencji i informacji o działalności gospodarczej, jeżeli odrębne przepisy wymagają wpisu do rejestru lub ewidencji, w celu wykazania braku podstaw do wykluczenia w oparciu o art. 24 ust. 1 pkt. 2 ustawy Prawo zamówień publicznych, wystawionego nie wcześniej niż 6 miesięcy przed upływem terminu składania ofert. 8.W przypadku, gdy nie zachodzą okoliczności, o których mowa w art. 24 ust. 2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pkt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 5 ustawy Prawo zamówień publicznych, tj. gdy firma Wykonawcy nie przynależy do żadnej grupy kapitałowej w rozumieniu ustawy z dnia 16 lutego 2007 r. o ochronie konkurencji i konsumentów (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Dz.U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. z 2007 r. Nr 50, poz. 331 ze zm.), należy złożyć: a. Oświadczenie o braku podstaw do wykluczenia z art. 24 ust. 2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pkt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 5 ustawy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Pzp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 o braku przynależności do grupy kapitałowej - zał. nr 5a do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siwz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. lub b. Oświadczenie z art. 24 ust. 2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pkt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 5 ustawy Prawo zamówień publicznych o przynależności do tej samej grupy kapitałowej wraz z Listą podmiotów należących do tej samej grupy kapitałowej, w rozumieniu ustawy z dnia 16 lutego 2007 r. o ochronie konkurencji i konsumentów (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Dz.U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. z 2007 r. Nr 50, poz. 331 ze zm.) - zał. nr 5b do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siwz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. 9.Jeżeli Wykonawca, wykazując spełnianie warunków, o których mowa w art. 22 ust. 1 ustawy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P.z.p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., polega na zasobach innych podmiotów na zasadach określonych w art. 26 ust. 2b ustawy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P.z.p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., a podmioty te będą brały udział w realizacji części przedmiotowego zamówienia, Zamawiający żąda od Wykonawcy przedstawienia w odniesieniu do tych pomiotów dokumentów wymienionych w ust. 3 niniejszego rozdziału. 10.Formularz cenowy zgodnie ze wzorem zał. nr 6 do SIWZ 11.Kalkulację zamówienia zgodnie ze wzorem zał. nr 7 do SIWZ. 12.Zaakceptowany Projekt umowy - zał. nr 8</w:t>
      </w:r>
    </w:p>
    <w:p w:rsidR="007F4F04" w:rsidRPr="007F4F04" w:rsidRDefault="007F4F04" w:rsidP="007F4F04">
      <w:pPr>
        <w:spacing w:before="313" w:after="188" w:line="33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IV.1) TRYB UDZIELENIA ZAMÓWIENIA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IV.1.1) Tryb udzielenia zamówienia:</w:t>
      </w:r>
      <w:r w:rsidRPr="007F4F04">
        <w:rPr>
          <w:rFonts w:ascii="Arial" w:eastAsia="Times New Roman" w:hAnsi="Arial" w:cs="Arial"/>
          <w:color w:val="000000"/>
          <w:sz w:val="17"/>
          <w:lang w:eastAsia="pl-PL"/>
        </w:rPr>
        <w:t> 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przetarg nieograniczony.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IV.2) KRYTERIA OCENY OFERT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IV.2.1) Kryteria oceny ofert:</w:t>
      </w:r>
      <w:r w:rsidRPr="007F4F04">
        <w:rPr>
          <w:rFonts w:ascii="Arial" w:eastAsia="Times New Roman" w:hAnsi="Arial" w:cs="Arial"/>
          <w:b/>
          <w:bCs/>
          <w:color w:val="000000"/>
          <w:sz w:val="17"/>
          <w:lang w:eastAsia="pl-PL"/>
        </w:rPr>
        <w:t> 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cena oraz inne kryteria związane z przedmiotem zamówienia:</w:t>
      </w:r>
    </w:p>
    <w:p w:rsidR="007F4F04" w:rsidRPr="007F4F04" w:rsidRDefault="007F4F04" w:rsidP="007F4F04">
      <w:pPr>
        <w:numPr>
          <w:ilvl w:val="0"/>
          <w:numId w:val="7"/>
        </w:numPr>
        <w:spacing w:before="100" w:beforeAutospacing="1" w:after="100" w:afterAutospacing="1" w:line="334" w:lineRule="atLeast"/>
        <w:ind w:left="376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lastRenderedPageBreak/>
        <w:t>1 - Cena - 95</w:t>
      </w:r>
    </w:p>
    <w:p w:rsidR="007F4F04" w:rsidRPr="007F4F04" w:rsidRDefault="007F4F04" w:rsidP="007F4F04">
      <w:pPr>
        <w:numPr>
          <w:ilvl w:val="0"/>
          <w:numId w:val="7"/>
        </w:numPr>
        <w:spacing w:before="100" w:beforeAutospacing="1" w:after="100" w:afterAutospacing="1" w:line="334" w:lineRule="atLeast"/>
        <w:ind w:left="376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2 - Termin dostarczenia faktury - 5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IV.2.2)</w:t>
      </w:r>
    </w:p>
    <w:tbl>
      <w:tblPr>
        <w:tblW w:w="0" w:type="auto"/>
        <w:tblCellSpacing w:w="15" w:type="dxa"/>
        <w:tblInd w:w="1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"/>
        <w:gridCol w:w="6806"/>
      </w:tblGrid>
      <w:tr w:rsidR="007F4F04" w:rsidRPr="007F4F04" w:rsidTr="007F4F04">
        <w:trPr>
          <w:tblCellSpacing w:w="15" w:type="dxa"/>
        </w:trPr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F04" w:rsidRPr="007F4F04" w:rsidRDefault="007F4F04" w:rsidP="007F4F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7F4F0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4F04" w:rsidRPr="007F4F04" w:rsidRDefault="007F4F04" w:rsidP="007F4F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7F4F0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l-PL"/>
              </w:rPr>
              <w:t>przeprowadzona będzie aukcja elektroniczna,</w:t>
            </w:r>
            <w:r w:rsidRPr="007F4F04">
              <w:rPr>
                <w:rFonts w:ascii="Verdana" w:eastAsia="Times New Roman" w:hAnsi="Verdana" w:cs="Times New Roman"/>
                <w:color w:val="000000"/>
                <w:sz w:val="14"/>
                <w:lang w:eastAsia="pl-PL"/>
              </w:rPr>
              <w:t> </w:t>
            </w:r>
            <w:r w:rsidRPr="007F4F0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  <w:t>adres strony, na której będzie prowadzona:</w:t>
            </w:r>
          </w:p>
        </w:tc>
      </w:tr>
    </w:tbl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IV.3) ZMIANA UMOWY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przewiduje się istotne zmiany postanowień zawartej umowy w stosunku do treści oferty, na podstawie której dokonano wyboru wykonawcy: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Dopuszczalne zmiany postanowień umowy oraz określenie warunków zmian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1. Zamawiający wymaga, aby wybrany Wykonawca zawarł z nim umowę, na warunkach określonych we wzorze umowy stanowiącym Załącznik Nr 8 do niniejszej specyfikacji, będącym jej integralną częścią łącznie z zał. nr 9 oraz ze </w:t>
      </w:r>
      <w:proofErr w:type="spellStart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siwz</w:t>
      </w:r>
      <w:proofErr w:type="spellEnd"/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 i złożoną ofertą. 2. Przewiduje się zmianę stawki podatku VAT, tylko w przypadku jej zmiany przez ustawodawcę(zmniejszenie lub zwiększenie) bez wprowadzania zmian w umowie. Wykonawca ma obowiązek rozliczenia dostarczonej energii do daty zmian stawki podatku VAT przez ustawodawcę i przedstawić ją Zamawiającemu. Stawkę VAT na fakturach należy stosować zgodnie z obowiązującymi przepisami prawa. 3. Zamawiający będzie płacił za faktycznie wykonaną dostawę wg przedstawionego formularza cenowego w złożonej ofercie. 4. Przewiduje się rozszerzenie umowy o nowe punkty poboru po stawkach oferty, nie wymaga to zmiany zmian w umowie, nie wymagany jest aneks.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IV.4) INFORMACJE ADMINISTRACYJNE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IV.4.1)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 </w:t>
      </w: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Adres strony internetowej, na której jest dostępna specyfikacja istotnych warunków zamówienia:</w:t>
      </w:r>
      <w:r w:rsidRPr="007F4F04">
        <w:rPr>
          <w:rFonts w:ascii="Arial" w:eastAsia="Times New Roman" w:hAnsi="Arial" w:cs="Arial"/>
          <w:color w:val="000000"/>
          <w:sz w:val="17"/>
          <w:lang w:eastAsia="pl-PL"/>
        </w:rPr>
        <w:t> 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www.bip.jeziorany.nowoczesnagmina.pl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br/>
      </w: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Specyfikację istotnych warunków zamówienia można uzyskać pod adresem:</w:t>
      </w:r>
      <w:r w:rsidRPr="007F4F04">
        <w:rPr>
          <w:rFonts w:ascii="Arial" w:eastAsia="Times New Roman" w:hAnsi="Arial" w:cs="Arial"/>
          <w:color w:val="000000"/>
          <w:sz w:val="17"/>
          <w:lang w:eastAsia="pl-PL"/>
        </w:rPr>
        <w:t> 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Nieodpłatnie na stronie internetowej Zamawiającego i Urzędzie Miejskim w Jezioranach, Plac Zamkowy 4, pok. Nr 6 0i 7, w godzinach pracy Urzędu, pomiędzy 7:30 - 15:30..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IV.4.4) Termin składania wniosków o dopuszczenie do udziału w postępowaniu lub ofert:</w:t>
      </w:r>
      <w:r w:rsidRPr="007F4F04">
        <w:rPr>
          <w:rFonts w:ascii="Arial" w:eastAsia="Times New Roman" w:hAnsi="Arial" w:cs="Arial"/>
          <w:color w:val="000000"/>
          <w:sz w:val="17"/>
          <w:lang w:eastAsia="pl-PL"/>
        </w:rPr>
        <w:t> 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10.12.2015 godzina 10:00, miejsce: W Urzędzie Miejskim w Jezioranach, Plac Zamkowy 4, w Sekretariacie pok. Nr 19, (I piętro), w godzinach pracy Urzędu, pomiędzy 7:30 - 15:30..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IV.4.5) Termin związania ofertą:</w:t>
      </w:r>
      <w:r w:rsidRPr="007F4F04">
        <w:rPr>
          <w:rFonts w:ascii="Arial" w:eastAsia="Times New Roman" w:hAnsi="Arial" w:cs="Arial"/>
          <w:color w:val="000000"/>
          <w:sz w:val="17"/>
          <w:lang w:eastAsia="pl-PL"/>
        </w:rPr>
        <w:t> 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okres w dniach: 30 (od ostatecznego terminu składania ofert).</w:t>
      </w:r>
    </w:p>
    <w:p w:rsidR="007F4F04" w:rsidRPr="007F4F04" w:rsidRDefault="007F4F04" w:rsidP="007F4F04">
      <w:pPr>
        <w:spacing w:after="0" w:line="334" w:lineRule="atLeast"/>
        <w:ind w:left="188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7F4F04">
        <w:rPr>
          <w:rFonts w:ascii="Arial" w:eastAsia="Times New Roman" w:hAnsi="Arial" w:cs="Arial"/>
          <w:b/>
          <w:bCs/>
          <w:color w:val="000000"/>
          <w:sz w:val="17"/>
          <w:szCs w:val="17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F4F04">
        <w:rPr>
          <w:rFonts w:ascii="Arial" w:eastAsia="Times New Roman" w:hAnsi="Arial" w:cs="Arial"/>
          <w:b/>
          <w:bCs/>
          <w:color w:val="000000"/>
          <w:sz w:val="17"/>
          <w:lang w:eastAsia="pl-PL"/>
        </w:rPr>
        <w:t> </w:t>
      </w:r>
      <w:r w:rsidRPr="007F4F04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nie</w:t>
      </w:r>
    </w:p>
    <w:p w:rsidR="007F4F04" w:rsidRPr="007F4F04" w:rsidRDefault="007F4F04" w:rsidP="007F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8F6" w:rsidRDefault="00BE78F6"/>
    <w:sectPr w:rsidR="00BE78F6" w:rsidSect="00BE7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85D"/>
    <w:multiLevelType w:val="multilevel"/>
    <w:tmpl w:val="2588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34B59"/>
    <w:multiLevelType w:val="multilevel"/>
    <w:tmpl w:val="B226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8B09AE"/>
    <w:multiLevelType w:val="multilevel"/>
    <w:tmpl w:val="2EE2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A34A8F"/>
    <w:multiLevelType w:val="multilevel"/>
    <w:tmpl w:val="0348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807C5"/>
    <w:multiLevelType w:val="multilevel"/>
    <w:tmpl w:val="9E6A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CC0C0B"/>
    <w:multiLevelType w:val="multilevel"/>
    <w:tmpl w:val="6B60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90DB8"/>
    <w:multiLevelType w:val="multilevel"/>
    <w:tmpl w:val="F74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F4F04"/>
    <w:rsid w:val="007F4F04"/>
    <w:rsid w:val="00B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7F4F04"/>
  </w:style>
  <w:style w:type="character" w:styleId="Hipercze">
    <w:name w:val="Hyperlink"/>
    <w:basedOn w:val="Domylnaczcionkaakapitu"/>
    <w:uiPriority w:val="99"/>
    <w:semiHidden/>
    <w:unhideWhenUsed/>
    <w:rsid w:val="007F4F0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F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F4F04"/>
  </w:style>
  <w:style w:type="paragraph" w:customStyle="1" w:styleId="khtitle">
    <w:name w:val="kh_title"/>
    <w:basedOn w:val="Normalny"/>
    <w:rsid w:val="007F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7F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1957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ziorany.nowoczesnagm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1993</Words>
  <Characters>11962</Characters>
  <Application>Microsoft Office Word</Application>
  <DocSecurity>0</DocSecurity>
  <Lines>99</Lines>
  <Paragraphs>27</Paragraphs>
  <ScaleCrop>false</ScaleCrop>
  <Company/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1</cp:revision>
  <dcterms:created xsi:type="dcterms:W3CDTF">2015-12-01T10:56:00Z</dcterms:created>
  <dcterms:modified xsi:type="dcterms:W3CDTF">2015-12-01T10:57:00Z</dcterms:modified>
</cp:coreProperties>
</file>