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444842">
        <w:rPr>
          <w:rStyle w:val="Nagwek32"/>
          <w:color w:val="000000"/>
          <w:sz w:val="20"/>
          <w:szCs w:val="20"/>
        </w:rPr>
        <w:t>5</w:t>
      </w:r>
      <w:r w:rsidRPr="00C5144B">
        <w:rPr>
          <w:rStyle w:val="Nagwek32"/>
          <w:color w:val="000000"/>
          <w:sz w:val="20"/>
          <w:szCs w:val="20"/>
        </w:rPr>
        <w:t xml:space="preserve"> .201</w:t>
      </w:r>
      <w:bookmarkEnd w:id="1"/>
      <w:r w:rsidR="0077552C">
        <w:rPr>
          <w:rStyle w:val="Nagwek32"/>
          <w:color w:val="000000"/>
          <w:sz w:val="20"/>
          <w:szCs w:val="20"/>
        </w:rPr>
        <w:t>8</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0874AE" w:rsidRDefault="00C5144B" w:rsidP="000874AE">
      <w:pPr>
        <w:pStyle w:val="Nagwek11"/>
        <w:keepNext/>
        <w:keepLines/>
        <w:shd w:val="clear" w:color="auto" w:fill="auto"/>
        <w:spacing w:after="152" w:line="320" w:lineRule="exact"/>
        <w:ind w:right="560"/>
        <w:jc w:val="center"/>
        <w:rPr>
          <w:rStyle w:val="Teksttreci4"/>
          <w:rFonts w:ascii="Times New Roman" w:hAnsi="Times New Roman" w:cs="Times New Roman"/>
          <w:b w:val="0"/>
          <w:bCs w:val="0"/>
          <w:i w:val="0"/>
          <w:iCs w:val="0"/>
          <w:color w:val="000000"/>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5634E0" w:rsidRPr="005634E0" w:rsidRDefault="000874AE" w:rsidP="005634E0">
      <w:pPr>
        <w:pStyle w:val="Tekstpodstawowy"/>
        <w:rPr>
          <w:rFonts w:ascii="Times New Roman" w:hAnsi="Times New Roman"/>
          <w:b/>
          <w:sz w:val="20"/>
        </w:rPr>
      </w:pPr>
      <w:r w:rsidRPr="005634E0">
        <w:rPr>
          <w:rFonts w:ascii="Times New Roman" w:hAnsi="Times New Roman"/>
          <w:sz w:val="20"/>
        </w:rPr>
        <w:t xml:space="preserve"> </w:t>
      </w:r>
      <w:r w:rsidR="005634E0" w:rsidRPr="005634E0">
        <w:rPr>
          <w:rFonts w:ascii="Times New Roman" w:hAnsi="Times New Roman"/>
          <w:b/>
          <w:sz w:val="20"/>
        </w:rPr>
        <w:t xml:space="preserve">Zaciągnięcie długoterminowego kredytu złotowego w kwocie  </w:t>
      </w:r>
      <w:r w:rsidR="005634E0" w:rsidRPr="00B62CE0">
        <w:rPr>
          <w:rFonts w:ascii="Times New Roman" w:hAnsi="Times New Roman"/>
          <w:b/>
          <w:sz w:val="20"/>
        </w:rPr>
        <w:t>472.680,00 zł  na wyprzedzające finansowanie</w:t>
      </w:r>
      <w:r w:rsidR="005634E0" w:rsidRPr="005634E0">
        <w:rPr>
          <w:rFonts w:ascii="Times New Roman" w:hAnsi="Times New Roman"/>
          <w:b/>
          <w:color w:val="002060"/>
          <w:sz w:val="20"/>
        </w:rPr>
        <w:t xml:space="preserve"> </w:t>
      </w:r>
      <w:r w:rsidR="005634E0" w:rsidRPr="005634E0">
        <w:rPr>
          <w:rFonts w:ascii="Times New Roman" w:hAnsi="Times New Roman"/>
          <w:b/>
          <w:sz w:val="20"/>
        </w:rPr>
        <w:t>działań finansowanych ze środków pochodzących z budżetu Unii Europejskiej z przeznaczeniem na realizację zadania pn:</w:t>
      </w:r>
      <w:r w:rsidR="005634E0">
        <w:rPr>
          <w:rFonts w:ascii="Times New Roman" w:hAnsi="Times New Roman"/>
          <w:b/>
          <w:sz w:val="20"/>
        </w:rPr>
        <w:t xml:space="preserve"> </w:t>
      </w:r>
      <w:r w:rsidR="005634E0" w:rsidRPr="005634E0">
        <w:rPr>
          <w:rFonts w:ascii="Times New Roman" w:hAnsi="Times New Roman"/>
          <w:b/>
          <w:sz w:val="20"/>
        </w:rPr>
        <w:t>"Podniesienie jakości kształcenia  w wyniku stworzenia nowych pomieszczeń dydaktycznych w Zespole Szkół w Jezioranach</w:t>
      </w:r>
    </w:p>
    <w:p w:rsidR="00C5144B" w:rsidRPr="005634E0" w:rsidRDefault="00C5144B" w:rsidP="00462DFA">
      <w:pPr>
        <w:pStyle w:val="Nagwek11"/>
        <w:keepNext/>
        <w:keepLines/>
        <w:shd w:val="clear" w:color="auto" w:fill="auto"/>
        <w:spacing w:line="240" w:lineRule="auto"/>
        <w:ind w:right="561"/>
        <w:rPr>
          <w:rFonts w:ascii="Times New Roman" w:hAnsi="Times New Roman" w:cs="Times New Roman"/>
          <w:i w:val="0"/>
          <w:sz w:val="20"/>
          <w:szCs w:val="20"/>
        </w:rPr>
      </w:pPr>
    </w:p>
    <w:p w:rsidR="000874AE" w:rsidRDefault="000874AE" w:rsidP="00C5144B">
      <w:pPr>
        <w:pStyle w:val="Nagwek320"/>
        <w:keepNext/>
        <w:keepLines/>
        <w:shd w:val="clear" w:color="auto" w:fill="auto"/>
        <w:spacing w:after="0" w:line="240" w:lineRule="exact"/>
        <w:ind w:right="560"/>
        <w:jc w:val="center"/>
        <w:rPr>
          <w:sz w:val="20"/>
          <w:szCs w:val="20"/>
        </w:rPr>
      </w:pPr>
    </w:p>
    <w:p w:rsidR="0077552C" w:rsidRPr="000F5ECB" w:rsidRDefault="0077552C" w:rsidP="0077552C">
      <w:pPr>
        <w:pStyle w:val="Nagwek320"/>
        <w:keepNext/>
        <w:keepLines/>
        <w:shd w:val="clear" w:color="auto" w:fill="auto"/>
        <w:spacing w:after="0" w:line="240" w:lineRule="exact"/>
        <w:ind w:right="560"/>
        <w:jc w:val="left"/>
        <w:rPr>
          <w:b w:val="0"/>
          <w:sz w:val="20"/>
          <w:szCs w:val="20"/>
        </w:rPr>
      </w:pPr>
      <w:r>
        <w:rPr>
          <w:b w:val="0"/>
          <w:sz w:val="20"/>
          <w:szCs w:val="20"/>
        </w:rPr>
        <w:t>SIWZ dla zamówienia o wartości poniżej kwot określonych w przepisach wydanych na podstawie art. 11 ust. 8  ustawy</w:t>
      </w:r>
      <w:r w:rsidR="000F5ECB">
        <w:rPr>
          <w:b w:val="0"/>
          <w:sz w:val="20"/>
          <w:szCs w:val="20"/>
        </w:rPr>
        <w:t xml:space="preserve"> z dnia 29 stycznia 2004 r. Prawa zamówień publicznych</w:t>
      </w:r>
      <w:r w:rsidR="000F5ECB" w:rsidRPr="000F5ECB">
        <w:rPr>
          <w:b w:val="0"/>
          <w:sz w:val="20"/>
          <w:szCs w:val="20"/>
        </w:rPr>
        <w:t>(Dz. U. z 2017 r., poz.1579  - tekst jednolity)</w:t>
      </w:r>
    </w:p>
    <w:p w:rsidR="000F5ECB" w:rsidRDefault="000F5ECB" w:rsidP="00C5144B">
      <w:pPr>
        <w:pStyle w:val="Teksttreci61"/>
        <w:shd w:val="clear" w:color="auto" w:fill="auto"/>
        <w:spacing w:before="0" w:after="0"/>
        <w:ind w:right="560"/>
        <w:jc w:val="center"/>
        <w:rPr>
          <w:sz w:val="20"/>
          <w:szCs w:val="20"/>
        </w:rPr>
      </w:pPr>
    </w:p>
    <w:p w:rsidR="00C5144B" w:rsidRPr="000F5ECB" w:rsidRDefault="00C5144B" w:rsidP="00C5144B">
      <w:pPr>
        <w:pStyle w:val="Teksttreci61"/>
        <w:shd w:val="clear" w:color="auto" w:fill="auto"/>
        <w:spacing w:before="0" w:after="0"/>
        <w:ind w:right="560"/>
        <w:jc w:val="center"/>
        <w:rPr>
          <w:b/>
          <w:sz w:val="20"/>
          <w:szCs w:val="20"/>
        </w:rPr>
      </w:pPr>
      <w:r w:rsidRPr="000F5ECB">
        <w:rPr>
          <w:b/>
          <w:sz w:val="20"/>
          <w:szCs w:val="20"/>
        </w:rPr>
        <w:t xml:space="preserve">Ogłoszenie o zamówieniu zostało opublikowane w Biuletynie Zamówień Publicznych  </w:t>
      </w:r>
    </w:p>
    <w:p w:rsidR="00C5144B" w:rsidRPr="00C07565"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040215">
        <w:rPr>
          <w:b/>
          <w:sz w:val="20"/>
          <w:szCs w:val="20"/>
        </w:rPr>
        <w:t>610551</w:t>
      </w:r>
      <w:r w:rsidR="00DB490D">
        <w:rPr>
          <w:b/>
          <w:sz w:val="20"/>
          <w:szCs w:val="20"/>
        </w:rPr>
        <w:t xml:space="preserve"> </w:t>
      </w:r>
      <w:r w:rsidR="00C07565" w:rsidRPr="00C07565">
        <w:rPr>
          <w:b/>
          <w:sz w:val="20"/>
          <w:szCs w:val="20"/>
        </w:rPr>
        <w:t>-</w:t>
      </w:r>
      <w:r w:rsidR="00DB490D">
        <w:rPr>
          <w:b/>
          <w:sz w:val="20"/>
          <w:szCs w:val="20"/>
        </w:rPr>
        <w:t xml:space="preserve"> </w:t>
      </w:r>
      <w:r w:rsidR="00C07565">
        <w:rPr>
          <w:b/>
          <w:sz w:val="20"/>
          <w:szCs w:val="20"/>
        </w:rPr>
        <w:t>N</w:t>
      </w:r>
      <w:r w:rsidR="00B95DE3">
        <w:rPr>
          <w:b/>
          <w:sz w:val="20"/>
          <w:szCs w:val="20"/>
        </w:rPr>
        <w:t xml:space="preserve"> </w:t>
      </w:r>
      <w:r w:rsidR="00C07565" w:rsidRPr="00C07565">
        <w:rPr>
          <w:b/>
          <w:sz w:val="20"/>
          <w:szCs w:val="20"/>
        </w:rPr>
        <w:t>-</w:t>
      </w:r>
      <w:r w:rsidR="00B95DE3">
        <w:rPr>
          <w:b/>
          <w:sz w:val="20"/>
          <w:szCs w:val="20"/>
        </w:rPr>
        <w:t xml:space="preserve"> </w:t>
      </w:r>
      <w:r w:rsidR="00C07565" w:rsidRPr="00C07565">
        <w:rPr>
          <w:b/>
          <w:sz w:val="20"/>
          <w:szCs w:val="20"/>
        </w:rPr>
        <w:t>201</w:t>
      </w:r>
      <w:r w:rsidR="00DB490D">
        <w:rPr>
          <w:b/>
          <w:sz w:val="20"/>
          <w:szCs w:val="20"/>
        </w:rPr>
        <w:t>8</w:t>
      </w:r>
      <w:r w:rsidR="00C07565" w:rsidRPr="00C07565">
        <w:rPr>
          <w:b/>
          <w:sz w:val="20"/>
          <w:szCs w:val="20"/>
        </w:rPr>
        <w:t xml:space="preserve"> </w:t>
      </w:r>
      <w:r w:rsidRPr="00C07565">
        <w:rPr>
          <w:b/>
          <w:sz w:val="20"/>
          <w:szCs w:val="20"/>
        </w:rPr>
        <w:t xml:space="preserve">  z dnia </w:t>
      </w:r>
      <w:r w:rsidR="00040215">
        <w:rPr>
          <w:b/>
          <w:sz w:val="20"/>
          <w:szCs w:val="20"/>
        </w:rPr>
        <w:t xml:space="preserve"> 30.08.</w:t>
      </w:r>
      <w:r w:rsidRPr="00C07565">
        <w:rPr>
          <w:b/>
          <w:sz w:val="20"/>
          <w:szCs w:val="20"/>
        </w:rPr>
        <w:t>201</w:t>
      </w:r>
      <w:r w:rsidR="00DB490D">
        <w:rPr>
          <w:b/>
          <w:sz w:val="20"/>
          <w:szCs w:val="20"/>
        </w:rPr>
        <w:t>8</w:t>
      </w:r>
      <w:r w:rsidR="00040215">
        <w:rPr>
          <w:b/>
          <w:sz w:val="20"/>
          <w:szCs w:val="20"/>
        </w:rPr>
        <w:t xml:space="preserve"> r</w:t>
      </w:r>
    </w:p>
    <w:p w:rsidR="00C5144B" w:rsidRPr="000F5ECB" w:rsidRDefault="00C5144B" w:rsidP="00C5144B">
      <w:pPr>
        <w:pStyle w:val="Teksttreci61"/>
        <w:shd w:val="clear" w:color="auto" w:fill="auto"/>
        <w:spacing w:before="0" w:after="0"/>
        <w:rPr>
          <w:b/>
          <w:sz w:val="20"/>
          <w:szCs w:val="20"/>
        </w:rPr>
      </w:pPr>
      <w:r w:rsidRPr="000F5ECB">
        <w:rPr>
          <w:rStyle w:val="Teksttreci6"/>
          <w:b/>
          <w:color w:val="000000"/>
          <w:sz w:val="20"/>
          <w:szCs w:val="20"/>
        </w:rPr>
        <w:t>Ogłoszenie i SIWZ opublikowano na stronie internetowej Zamawiającego-</w:t>
      </w:r>
    </w:p>
    <w:p w:rsidR="00C5144B" w:rsidRPr="00C5144B" w:rsidRDefault="00DF09D1"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77552C">
        <w:rPr>
          <w:rStyle w:val="Teksttreci6"/>
          <w:color w:val="000000"/>
          <w:sz w:val="20"/>
          <w:szCs w:val="20"/>
        </w:rPr>
        <w:t xml:space="preserve"> </w:t>
      </w:r>
      <w:r w:rsidR="00F04C5D">
        <w:rPr>
          <w:rStyle w:val="Teksttreci6"/>
          <w:b/>
          <w:color w:val="000000"/>
          <w:sz w:val="20"/>
          <w:szCs w:val="20"/>
        </w:rPr>
        <w:t>12.09.2018 r. godzina 10:00</w:t>
      </w:r>
    </w:p>
    <w:p w:rsidR="00F04C5D" w:rsidRPr="00C5144B" w:rsidRDefault="00694D68" w:rsidP="00F04C5D">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otwarcia ofert: </w:t>
      </w:r>
      <w:bookmarkStart w:id="4" w:name="bookmark7"/>
      <w:r w:rsidR="00F04C5D">
        <w:rPr>
          <w:rStyle w:val="Teksttreci6"/>
          <w:b/>
          <w:color w:val="000000"/>
          <w:sz w:val="20"/>
          <w:szCs w:val="20"/>
        </w:rPr>
        <w:t>12.09.2018 r. godzina 10:20</w:t>
      </w:r>
    </w:p>
    <w:p w:rsidR="00C5144B" w:rsidRPr="00C5144B" w:rsidRDefault="00C5144B" w:rsidP="00F04C5D">
      <w:pPr>
        <w:pStyle w:val="Teksttreci61"/>
        <w:shd w:val="clear" w:color="auto" w:fill="auto"/>
        <w:tabs>
          <w:tab w:val="left" w:pos="354"/>
        </w:tabs>
        <w:spacing w:before="0" w:after="823" w:line="240" w:lineRule="exact"/>
        <w:rPr>
          <w:rStyle w:val="Teksttreci6"/>
          <w:sz w:val="20"/>
          <w:szCs w:val="20"/>
          <w:shd w:val="clear" w:color="auto" w:fill="auto"/>
        </w:rPr>
      </w:pPr>
    </w:p>
    <w:p w:rsidR="00775EE5" w:rsidRDefault="00C5144B" w:rsidP="00775EE5">
      <w:pPr>
        <w:pStyle w:val="Teksttreci61"/>
        <w:shd w:val="clear" w:color="auto" w:fill="auto"/>
        <w:tabs>
          <w:tab w:val="left" w:pos="354"/>
        </w:tabs>
        <w:spacing w:before="0" w:after="0" w:line="480" w:lineRule="auto"/>
        <w:jc w:val="center"/>
        <w:rPr>
          <w:rStyle w:val="Nagwek32"/>
          <w:bCs w:val="0"/>
          <w:color w:val="000000"/>
          <w:sz w:val="20"/>
          <w:szCs w:val="20"/>
        </w:rPr>
      </w:pPr>
      <w:r w:rsidRPr="00C5144B">
        <w:rPr>
          <w:rStyle w:val="Nagwek32"/>
          <w:bCs w:val="0"/>
          <w:color w:val="000000"/>
          <w:sz w:val="20"/>
          <w:szCs w:val="20"/>
        </w:rPr>
        <w:t>Jeziorany,</w:t>
      </w:r>
      <w:r w:rsidR="004D7DFC">
        <w:rPr>
          <w:rStyle w:val="Nagwek32"/>
          <w:bCs w:val="0"/>
          <w:color w:val="000000"/>
          <w:sz w:val="20"/>
          <w:szCs w:val="20"/>
        </w:rPr>
        <w:t xml:space="preserve"> dnia </w:t>
      </w:r>
      <w:r w:rsidR="000052B9">
        <w:rPr>
          <w:rStyle w:val="Nagwek32"/>
          <w:bCs w:val="0"/>
          <w:color w:val="000000"/>
          <w:sz w:val="20"/>
          <w:szCs w:val="20"/>
        </w:rPr>
        <w:t>14</w:t>
      </w:r>
      <w:r w:rsidR="00F04C5D">
        <w:rPr>
          <w:rStyle w:val="Nagwek32"/>
          <w:bCs w:val="0"/>
          <w:color w:val="000000"/>
          <w:sz w:val="20"/>
          <w:szCs w:val="20"/>
        </w:rPr>
        <w:t xml:space="preserve"> - 20</w:t>
      </w:r>
      <w:r w:rsidR="000052B9">
        <w:rPr>
          <w:rStyle w:val="Nagwek32"/>
          <w:bCs w:val="0"/>
          <w:color w:val="000000"/>
          <w:sz w:val="20"/>
          <w:szCs w:val="20"/>
        </w:rPr>
        <w:t xml:space="preserve">. </w:t>
      </w:r>
      <w:r w:rsidR="0077552C">
        <w:rPr>
          <w:rStyle w:val="Nagwek32"/>
          <w:bCs w:val="0"/>
          <w:color w:val="000000"/>
          <w:sz w:val="20"/>
          <w:szCs w:val="20"/>
        </w:rPr>
        <w:t>08.</w:t>
      </w:r>
      <w:r w:rsidR="00F91F14">
        <w:rPr>
          <w:rStyle w:val="Nagwek32"/>
          <w:bCs w:val="0"/>
          <w:color w:val="000000"/>
          <w:sz w:val="20"/>
          <w:szCs w:val="20"/>
        </w:rPr>
        <w:t xml:space="preserve"> </w:t>
      </w:r>
      <w:r w:rsidRPr="00C5144B">
        <w:rPr>
          <w:rStyle w:val="Nagwek32"/>
          <w:bCs w:val="0"/>
          <w:color w:val="000000"/>
          <w:sz w:val="20"/>
          <w:szCs w:val="20"/>
        </w:rPr>
        <w:t>201</w:t>
      </w:r>
      <w:bookmarkEnd w:id="4"/>
      <w:r w:rsidR="0077552C">
        <w:rPr>
          <w:rStyle w:val="Nagwek32"/>
          <w:bCs w:val="0"/>
          <w:color w:val="000000"/>
          <w:sz w:val="20"/>
          <w:szCs w:val="20"/>
        </w:rPr>
        <w:t>8</w:t>
      </w:r>
      <w:r w:rsidR="00694D68">
        <w:rPr>
          <w:rStyle w:val="Nagwek32"/>
          <w:bCs w:val="0"/>
          <w:color w:val="000000"/>
          <w:sz w:val="20"/>
          <w:szCs w:val="20"/>
        </w:rPr>
        <w:t xml:space="preserve"> </w:t>
      </w:r>
      <w:r>
        <w:rPr>
          <w:rStyle w:val="Nagwek32"/>
          <w:b w:val="0"/>
          <w:bCs w:val="0"/>
          <w:color w:val="000000"/>
          <w:sz w:val="20"/>
          <w:szCs w:val="20"/>
        </w:rPr>
        <w:br/>
      </w:r>
      <w:r w:rsidR="004D308D" w:rsidRPr="004D308D">
        <w:rPr>
          <w:rStyle w:val="Nagwek32"/>
          <w:bCs w:val="0"/>
          <w:color w:val="000000"/>
          <w:sz w:val="24"/>
          <w:szCs w:val="24"/>
        </w:rPr>
        <w:t>Z</w:t>
      </w:r>
      <w:r w:rsidR="004D308D">
        <w:rPr>
          <w:rStyle w:val="Nagwek32"/>
          <w:bCs w:val="0"/>
          <w:color w:val="000000"/>
          <w:sz w:val="24"/>
          <w:szCs w:val="24"/>
        </w:rPr>
        <w:t xml:space="preserve"> </w:t>
      </w:r>
      <w:r w:rsidR="004D308D" w:rsidRPr="004D308D">
        <w:rPr>
          <w:rStyle w:val="Nagwek32"/>
          <w:bCs w:val="0"/>
          <w:color w:val="000000"/>
          <w:sz w:val="24"/>
          <w:szCs w:val="24"/>
        </w:rPr>
        <w:t>A</w:t>
      </w:r>
      <w:r w:rsidR="004D308D">
        <w:rPr>
          <w:rStyle w:val="Nagwek32"/>
          <w:bCs w:val="0"/>
          <w:color w:val="000000"/>
          <w:sz w:val="24"/>
          <w:szCs w:val="24"/>
        </w:rPr>
        <w:t xml:space="preserve"> </w:t>
      </w:r>
      <w:r w:rsidR="004D308D" w:rsidRPr="004D308D">
        <w:rPr>
          <w:rStyle w:val="Nagwek32"/>
          <w:bCs w:val="0"/>
          <w:color w:val="000000"/>
          <w:sz w:val="24"/>
          <w:szCs w:val="24"/>
        </w:rPr>
        <w:t>T</w:t>
      </w:r>
      <w:r w:rsidR="004D308D">
        <w:rPr>
          <w:rStyle w:val="Nagwek32"/>
          <w:bCs w:val="0"/>
          <w:color w:val="000000"/>
          <w:sz w:val="24"/>
          <w:szCs w:val="24"/>
        </w:rPr>
        <w:t xml:space="preserve"> </w:t>
      </w:r>
      <w:r w:rsidR="004D308D" w:rsidRPr="004D308D">
        <w:rPr>
          <w:rStyle w:val="Nagwek32"/>
          <w:bCs w:val="0"/>
          <w:color w:val="000000"/>
          <w:sz w:val="24"/>
          <w:szCs w:val="24"/>
        </w:rPr>
        <w:t>W</w:t>
      </w:r>
      <w:r w:rsidR="004D308D">
        <w:rPr>
          <w:rStyle w:val="Nagwek32"/>
          <w:bCs w:val="0"/>
          <w:color w:val="000000"/>
          <w:sz w:val="24"/>
          <w:szCs w:val="24"/>
        </w:rPr>
        <w:t xml:space="preserve"> </w:t>
      </w:r>
      <w:r w:rsidR="004D308D" w:rsidRPr="004D308D">
        <w:rPr>
          <w:rStyle w:val="Nagwek32"/>
          <w:bCs w:val="0"/>
          <w:color w:val="000000"/>
          <w:sz w:val="24"/>
          <w:szCs w:val="24"/>
        </w:rPr>
        <w:t>I</w:t>
      </w:r>
      <w:r w:rsidR="004D308D">
        <w:rPr>
          <w:rStyle w:val="Nagwek32"/>
          <w:bCs w:val="0"/>
          <w:color w:val="000000"/>
          <w:sz w:val="24"/>
          <w:szCs w:val="24"/>
        </w:rPr>
        <w:t xml:space="preserve"> </w:t>
      </w:r>
      <w:r w:rsidR="004D308D" w:rsidRPr="004D308D">
        <w:rPr>
          <w:rStyle w:val="Nagwek32"/>
          <w:bCs w:val="0"/>
          <w:color w:val="000000"/>
          <w:sz w:val="24"/>
          <w:szCs w:val="24"/>
        </w:rPr>
        <w:t>E</w:t>
      </w:r>
      <w:r w:rsidR="004D308D">
        <w:rPr>
          <w:rStyle w:val="Nagwek32"/>
          <w:bCs w:val="0"/>
          <w:color w:val="000000"/>
          <w:sz w:val="24"/>
          <w:szCs w:val="24"/>
        </w:rPr>
        <w:t xml:space="preserve"> </w:t>
      </w:r>
      <w:r w:rsidR="004D308D" w:rsidRPr="004D308D">
        <w:rPr>
          <w:rStyle w:val="Nagwek32"/>
          <w:bCs w:val="0"/>
          <w:color w:val="000000"/>
          <w:sz w:val="24"/>
          <w:szCs w:val="24"/>
        </w:rPr>
        <w:t>R</w:t>
      </w:r>
      <w:r w:rsidR="004D308D">
        <w:rPr>
          <w:rStyle w:val="Nagwek32"/>
          <w:bCs w:val="0"/>
          <w:color w:val="000000"/>
          <w:sz w:val="24"/>
          <w:szCs w:val="24"/>
        </w:rPr>
        <w:t xml:space="preserve"> </w:t>
      </w:r>
      <w:r w:rsidR="004D308D" w:rsidRPr="004D308D">
        <w:rPr>
          <w:rStyle w:val="Nagwek32"/>
          <w:bCs w:val="0"/>
          <w:color w:val="000000"/>
          <w:sz w:val="24"/>
          <w:szCs w:val="24"/>
        </w:rPr>
        <w:t>D</w:t>
      </w:r>
      <w:r w:rsidR="004D308D">
        <w:rPr>
          <w:rStyle w:val="Nagwek32"/>
          <w:bCs w:val="0"/>
          <w:color w:val="000000"/>
          <w:sz w:val="24"/>
          <w:szCs w:val="24"/>
        </w:rPr>
        <w:t xml:space="preserve"> </w:t>
      </w:r>
      <w:r w:rsidR="004D308D" w:rsidRPr="004D308D">
        <w:rPr>
          <w:rStyle w:val="Nagwek32"/>
          <w:bCs w:val="0"/>
          <w:color w:val="000000"/>
          <w:sz w:val="24"/>
          <w:szCs w:val="24"/>
        </w:rPr>
        <w:t>Z</w:t>
      </w:r>
      <w:r w:rsidR="004D308D">
        <w:rPr>
          <w:rStyle w:val="Nagwek32"/>
          <w:bCs w:val="0"/>
          <w:color w:val="000000"/>
          <w:sz w:val="24"/>
          <w:szCs w:val="24"/>
        </w:rPr>
        <w:t xml:space="preserve"> </w:t>
      </w:r>
      <w:r w:rsidR="004D308D" w:rsidRPr="004D308D">
        <w:rPr>
          <w:rStyle w:val="Nagwek32"/>
          <w:bCs w:val="0"/>
          <w:color w:val="000000"/>
          <w:sz w:val="24"/>
          <w:szCs w:val="24"/>
        </w:rPr>
        <w:t>A</w:t>
      </w:r>
      <w:r w:rsidR="004D308D">
        <w:rPr>
          <w:rStyle w:val="Nagwek32"/>
          <w:bCs w:val="0"/>
          <w:color w:val="000000"/>
          <w:sz w:val="24"/>
          <w:szCs w:val="24"/>
        </w:rPr>
        <w:t xml:space="preserve"> </w:t>
      </w:r>
      <w:r w:rsidR="004D308D" w:rsidRPr="004D308D">
        <w:rPr>
          <w:rStyle w:val="Nagwek32"/>
          <w:bCs w:val="0"/>
          <w:color w:val="000000"/>
          <w:sz w:val="24"/>
          <w:szCs w:val="24"/>
        </w:rPr>
        <w:t>M</w:t>
      </w:r>
      <w:r w:rsidR="00040215">
        <w:rPr>
          <w:rStyle w:val="Nagwek32"/>
          <w:bCs w:val="0"/>
          <w:color w:val="000000"/>
          <w:sz w:val="24"/>
          <w:szCs w:val="24"/>
        </w:rPr>
        <w:t xml:space="preserve"> Jeziorany, dn. 29.08.2018 r.</w:t>
      </w:r>
      <w:r w:rsidRPr="004D308D">
        <w:rPr>
          <w:rStyle w:val="Nagwek32"/>
          <w:bCs w:val="0"/>
          <w:color w:val="000000"/>
          <w:sz w:val="24"/>
          <w:szCs w:val="24"/>
        </w:rPr>
        <w:br/>
      </w:r>
      <w:r w:rsidR="00775EE5">
        <w:rPr>
          <w:rStyle w:val="Nagwek32"/>
          <w:bCs w:val="0"/>
          <w:color w:val="000000"/>
          <w:sz w:val="20"/>
        </w:rPr>
        <w:t>B U R M I S T R Z</w:t>
      </w:r>
    </w:p>
    <w:p w:rsidR="00775EE5" w:rsidRDefault="00775EE5" w:rsidP="00775EE5">
      <w:pPr>
        <w:pStyle w:val="Teksttreci61"/>
        <w:shd w:val="clear" w:color="auto" w:fill="auto"/>
        <w:tabs>
          <w:tab w:val="left" w:pos="354"/>
        </w:tabs>
        <w:spacing w:before="0" w:after="0" w:line="480" w:lineRule="auto"/>
        <w:jc w:val="center"/>
        <w:rPr>
          <w:rStyle w:val="Nagwek32"/>
          <w:bCs w:val="0"/>
          <w:color w:val="000000"/>
          <w:sz w:val="20"/>
        </w:rPr>
      </w:pPr>
      <w:r>
        <w:rPr>
          <w:rStyle w:val="Nagwek32"/>
          <w:bCs w:val="0"/>
          <w:color w:val="000000"/>
          <w:sz w:val="20"/>
        </w:rPr>
        <w:t>/-/ LESZEK  BOCZKOWSKI</w:t>
      </w:r>
    </w:p>
    <w:p w:rsidR="00812843" w:rsidRDefault="00C5144B" w:rsidP="00C5144B">
      <w:pPr>
        <w:pStyle w:val="Teksttreci61"/>
        <w:shd w:val="clear" w:color="auto" w:fill="auto"/>
        <w:tabs>
          <w:tab w:val="left" w:pos="354"/>
        </w:tabs>
        <w:spacing w:before="0" w:after="823" w:line="240" w:lineRule="exact"/>
        <w:jc w:val="center"/>
        <w:rPr>
          <w:rStyle w:val="Nagwek32"/>
          <w:b w:val="0"/>
          <w:bCs w:val="0"/>
          <w:color w:val="000000"/>
          <w:sz w:val="20"/>
          <w:szCs w:val="20"/>
        </w:rPr>
      </w:pPr>
      <w:r>
        <w:rPr>
          <w:rStyle w:val="Nagwek32"/>
          <w:b w:val="0"/>
          <w:bCs w:val="0"/>
          <w:color w:val="000000"/>
          <w:sz w:val="20"/>
          <w:szCs w:val="20"/>
        </w:rPr>
        <w:br/>
      </w:r>
    </w:p>
    <w:p w:rsidR="00745C37" w:rsidRPr="00C5144B" w:rsidRDefault="00C5144B" w:rsidP="00C5144B">
      <w:pPr>
        <w:pStyle w:val="Teksttreci61"/>
        <w:shd w:val="clear" w:color="auto" w:fill="auto"/>
        <w:tabs>
          <w:tab w:val="left" w:pos="354"/>
        </w:tabs>
        <w:spacing w:before="0" w:after="823" w:line="240" w:lineRule="exact"/>
        <w:jc w:val="center"/>
        <w:rPr>
          <w:b/>
          <w:sz w:val="20"/>
          <w:szCs w:val="20"/>
        </w:rPr>
      </w:pP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lastRenderedPageBreak/>
        <w:br/>
      </w:r>
      <w:r>
        <w:rPr>
          <w:rStyle w:val="Nagwek32"/>
          <w:b w:val="0"/>
          <w:bCs w:val="0"/>
          <w:color w:val="000000"/>
          <w:sz w:val="20"/>
          <w:szCs w:val="20"/>
        </w:rPr>
        <w:br/>
      </w: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w:t>
      </w:r>
      <w:r w:rsidR="00677E8F">
        <w:t xml:space="preserve"> </w:t>
      </w:r>
      <w:r w:rsidR="0077552C" w:rsidRPr="004D308D">
        <w:rPr>
          <w:b/>
        </w:rPr>
        <w:t>(Dz. U. z 2017 r., poz.1579  - tekst jednolity)</w:t>
      </w:r>
      <w:r w:rsidR="0077552C" w:rsidRPr="00C5144B">
        <w:t xml:space="preserve"> </w:t>
      </w:r>
      <w:r w:rsidRPr="00C5144B">
        <w:t xml:space="preserve">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xml:space="preserve">- ustawa Prawo zamówień publicznych </w:t>
      </w:r>
      <w:r w:rsidR="00445DF7" w:rsidRPr="00677E8F">
        <w:rPr>
          <w:b/>
        </w:rPr>
        <w:t>(Dz. U. z 2017 r., poz.1579  - tekst jednolity</w:t>
      </w:r>
      <w:r w:rsidR="00445DF7" w:rsidRPr="00C5144B">
        <w:t>)</w:t>
      </w:r>
      <w:r w:rsidR="00C5144B" w:rsidRPr="00C5144B">
        <w:rPr>
          <w:rStyle w:val="Teksttreci2"/>
          <w:color w:val="000000"/>
        </w:rPr>
        <w:t>.</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w:t>
      </w:r>
      <w:r w:rsidRPr="00677E8F">
        <w:rPr>
          <w:rStyle w:val="Teksttreci2"/>
          <w:b/>
          <w:color w:val="000000"/>
        </w:rPr>
        <w:t>29 stycznia 2004r. Prawo zamówień publicznyc</w:t>
      </w:r>
      <w:r w:rsidR="00445DF7" w:rsidRPr="00677E8F">
        <w:rPr>
          <w:rStyle w:val="Teksttreci2"/>
          <w:b/>
          <w:color w:val="000000"/>
        </w:rPr>
        <w:t xml:space="preserve">h </w:t>
      </w:r>
      <w:r w:rsidR="00445DF7" w:rsidRPr="00677E8F">
        <w:rPr>
          <w:b/>
        </w:rPr>
        <w:t>(Dz. U. z 2017 r., poz.1579  - tekst jednolity)</w:t>
      </w:r>
      <w:r w:rsidR="00445DF7" w:rsidRPr="00C5144B">
        <w:t xml:space="preserve"> </w:t>
      </w:r>
      <w:r w:rsidRPr="00C5144B">
        <w:rPr>
          <w:rStyle w:val="Teksttreci2"/>
          <w:color w:val="000000"/>
        </w:rPr>
        <w:t xml:space="preserve">,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 xml:space="preserve">Postępowanie prowadzone jest zgodnie z przepisami ustawy z dnia 29 stycznia 2004 r. Prawo zamówień publicznych </w:t>
      </w:r>
      <w:r w:rsidR="00445DF7">
        <w:rPr>
          <w:rFonts w:ascii="Times New Roman" w:hAnsi="Times New Roman" w:cs="Times New Roman"/>
          <w:sz w:val="20"/>
          <w:szCs w:val="20"/>
        </w:rPr>
        <w:t xml:space="preserve"> </w:t>
      </w:r>
      <w:r w:rsidR="00445DF7" w:rsidRPr="00445DF7">
        <w:rPr>
          <w:rFonts w:ascii="Times New Roman" w:hAnsi="Times New Roman" w:cs="Times New Roman"/>
          <w:b/>
          <w:sz w:val="20"/>
          <w:szCs w:val="20"/>
        </w:rPr>
        <w:t>(Dz. U. z 2017 r., poz.1579  - tekst jednolity)</w:t>
      </w:r>
      <w:r w:rsidRPr="00445DF7">
        <w:rPr>
          <w:rFonts w:ascii="Times New Roman" w:hAnsi="Times New Roman" w:cs="Times New Roman"/>
          <w:b/>
          <w:sz w:val="20"/>
          <w:szCs w:val="20"/>
        </w:rPr>
        <w:t>,</w:t>
      </w:r>
      <w:r w:rsidRPr="00C5144B">
        <w:rPr>
          <w:rFonts w:ascii="Times New Roman" w:hAnsi="Times New Roman" w:cs="Times New Roman"/>
          <w:sz w:val="20"/>
          <w:szCs w:val="20"/>
        </w:rPr>
        <w:t xml:space="preserve">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r w:rsidR="00445DF7">
        <w:rPr>
          <w:rFonts w:ascii="Times New Roman" w:hAnsi="Times New Roman" w:cs="Times New Roman"/>
          <w:sz w:val="20"/>
          <w:szCs w:val="20"/>
        </w:rPr>
        <w:t xml:space="preserve"> </w:t>
      </w:r>
      <w:r w:rsidR="00445DF7" w:rsidRPr="00445DF7">
        <w:rPr>
          <w:b/>
        </w:rPr>
        <w:t>(</w:t>
      </w:r>
      <w:r w:rsidR="00445DF7" w:rsidRPr="00445DF7">
        <w:rPr>
          <w:rFonts w:ascii="Times New Roman" w:hAnsi="Times New Roman" w:cs="Times New Roman"/>
          <w:b/>
          <w:sz w:val="20"/>
          <w:szCs w:val="20"/>
        </w:rPr>
        <w:t>Dz. U. z 2017 r., poz.1579  - tekst jednolity</w:t>
      </w:r>
      <w:r w:rsidR="00445DF7" w:rsidRPr="00445DF7">
        <w:rPr>
          <w:rFonts w:ascii="Times New Roman" w:hAnsi="Times New Roman" w:cs="Times New Roman"/>
          <w:sz w:val="20"/>
          <w:szCs w:val="20"/>
        </w:rPr>
        <w:t>)</w:t>
      </w:r>
      <w:r w:rsidR="00445DF7">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Rozporządzenie Ministra Rozwoju z dnia </w:t>
      </w:r>
      <w:r w:rsidRPr="00445DF7">
        <w:rPr>
          <w:rFonts w:ascii="Times New Roman" w:hAnsi="Times New Roman" w:cs="Times New Roman"/>
          <w:b/>
          <w:sz w:val="20"/>
          <w:szCs w:val="20"/>
        </w:rPr>
        <w:t>26 lipca 2016 r</w:t>
      </w:r>
      <w:r w:rsidRPr="00C5144B">
        <w:rPr>
          <w:rFonts w:ascii="Times New Roman" w:hAnsi="Times New Roman" w:cs="Times New Roman"/>
          <w:sz w:val="20"/>
          <w:szCs w:val="20"/>
        </w:rPr>
        <w:t xml:space="preserve">. r. w sprawie rodzajów dokumentów, jakich może żądać zamawiający od wykonawcy  w postępowaniu </w:t>
      </w:r>
      <w:r w:rsidRPr="00445DF7">
        <w:rPr>
          <w:rFonts w:ascii="Times New Roman" w:hAnsi="Times New Roman" w:cs="Times New Roman"/>
          <w:b/>
          <w:sz w:val="20"/>
          <w:szCs w:val="20"/>
        </w:rPr>
        <w:t>(Dz. U. z 2016 r., poz. 1126)</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Rozporządzenie Prezesa Rady Ministrów z dnia </w:t>
      </w:r>
      <w:r w:rsidRPr="00677E8F">
        <w:rPr>
          <w:rFonts w:ascii="Times New Roman" w:hAnsi="Times New Roman" w:cs="Times New Roman"/>
          <w:b/>
          <w:sz w:val="20"/>
          <w:szCs w:val="20"/>
        </w:rPr>
        <w:t>2</w:t>
      </w:r>
      <w:r w:rsidR="00677E8F" w:rsidRPr="00677E8F">
        <w:rPr>
          <w:rFonts w:ascii="Times New Roman" w:hAnsi="Times New Roman" w:cs="Times New Roman"/>
          <w:b/>
          <w:sz w:val="20"/>
          <w:szCs w:val="20"/>
        </w:rPr>
        <w:t>8</w:t>
      </w:r>
      <w:r w:rsidRPr="00677E8F">
        <w:rPr>
          <w:rFonts w:ascii="Times New Roman" w:hAnsi="Times New Roman" w:cs="Times New Roman"/>
          <w:b/>
          <w:sz w:val="20"/>
          <w:szCs w:val="20"/>
        </w:rPr>
        <w:t xml:space="preserve"> grudnia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w:t>
      </w:r>
      <w:r w:rsidRPr="00C5144B">
        <w:rPr>
          <w:rFonts w:ascii="Times New Roman" w:hAnsi="Times New Roman" w:cs="Times New Roman"/>
          <w:sz w:val="20"/>
          <w:szCs w:val="20"/>
        </w:rPr>
        <w:t xml:space="preserve">. w sprawie średniego kursu złotego w stosunku do euro stanowiącego podstawę przeliczenia wartości zamówienia publicznego </w:t>
      </w:r>
      <w:r w:rsidRPr="00677E8F">
        <w:rPr>
          <w:rFonts w:ascii="Times New Roman" w:hAnsi="Times New Roman" w:cs="Times New Roman"/>
          <w:b/>
          <w:sz w:val="20"/>
          <w:szCs w:val="20"/>
        </w:rPr>
        <w:t>(Dz. U. z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poz. 2</w:t>
      </w:r>
      <w:r w:rsidR="00677E8F" w:rsidRPr="00677E8F">
        <w:rPr>
          <w:rFonts w:ascii="Times New Roman" w:hAnsi="Times New Roman" w:cs="Times New Roman"/>
          <w:b/>
          <w:sz w:val="20"/>
          <w:szCs w:val="20"/>
        </w:rPr>
        <w:t>477</w:t>
      </w:r>
      <w:r w:rsidRPr="00C5144B">
        <w:rPr>
          <w:rFonts w:ascii="Times New Roman" w:hAnsi="Times New Roman" w:cs="Times New Roman"/>
          <w:sz w:val="20"/>
          <w:szCs w:val="20"/>
        </w:rPr>
        <w:t>)</w:t>
      </w:r>
      <w:r w:rsidR="00677E8F">
        <w:rPr>
          <w:rFonts w:ascii="Times New Roman" w:hAnsi="Times New Roman" w:cs="Times New Roman"/>
          <w:sz w:val="20"/>
          <w:szCs w:val="20"/>
        </w:rPr>
        <w:t xml:space="preserve"> - </w:t>
      </w:r>
      <w:r w:rsidR="00677E8F" w:rsidRPr="00677E8F">
        <w:rPr>
          <w:rFonts w:ascii="Times New Roman" w:hAnsi="Times New Roman" w:cs="Times New Roman"/>
          <w:b/>
          <w:sz w:val="20"/>
          <w:szCs w:val="20"/>
        </w:rPr>
        <w:t>4,3117</w:t>
      </w:r>
      <w:r w:rsidR="00677E8F">
        <w:rPr>
          <w:rFonts w:ascii="Times New Roman" w:hAnsi="Times New Roman" w:cs="Times New Roman"/>
          <w:sz w:val="20"/>
          <w:szCs w:val="20"/>
        </w:rPr>
        <w:t xml:space="preserve"> zł</w:t>
      </w:r>
      <w:r w:rsidRPr="00C5144B">
        <w:rPr>
          <w:rFonts w:ascii="Times New Roman" w:hAnsi="Times New Roman" w:cs="Times New Roman"/>
          <w:sz w:val="20"/>
          <w:szCs w:val="20"/>
        </w:rPr>
        <w:t>.</w:t>
      </w:r>
    </w:p>
    <w:p w:rsidR="00C5144B" w:rsidRPr="00677E8F" w:rsidRDefault="00C5144B" w:rsidP="00C5144B">
      <w:pPr>
        <w:widowControl/>
        <w:numPr>
          <w:ilvl w:val="1"/>
          <w:numId w:val="10"/>
        </w:numPr>
        <w:tabs>
          <w:tab w:val="clear" w:pos="1440"/>
          <w:tab w:val="num"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Rozporządzenie Prezesa Rady Ministrów z dnia </w:t>
      </w:r>
      <w:r w:rsidRPr="00677E8F">
        <w:rPr>
          <w:rFonts w:ascii="Times New Roman" w:hAnsi="Times New Roman" w:cs="Times New Roman"/>
          <w:b/>
          <w:sz w:val="20"/>
          <w:szCs w:val="20"/>
        </w:rPr>
        <w:t>2</w:t>
      </w:r>
      <w:r w:rsidR="00677E8F" w:rsidRPr="00677E8F">
        <w:rPr>
          <w:rFonts w:ascii="Times New Roman" w:hAnsi="Times New Roman" w:cs="Times New Roman"/>
          <w:b/>
          <w:sz w:val="20"/>
          <w:szCs w:val="20"/>
        </w:rPr>
        <w:t>2</w:t>
      </w:r>
      <w:r w:rsidRPr="00677E8F">
        <w:rPr>
          <w:rFonts w:ascii="Times New Roman" w:hAnsi="Times New Roman" w:cs="Times New Roman"/>
          <w:b/>
          <w:sz w:val="20"/>
          <w:szCs w:val="20"/>
        </w:rPr>
        <w:t xml:space="preserve"> grudnia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w:t>
      </w:r>
      <w:r w:rsidRPr="00C5144B">
        <w:rPr>
          <w:rFonts w:ascii="Times New Roman" w:hAnsi="Times New Roman" w:cs="Times New Roman"/>
          <w:sz w:val="20"/>
          <w:szCs w:val="20"/>
        </w:rPr>
        <w:t xml:space="preserve">. w sprawie kwot wartości zamówień oraz konkursów, od których jest uzależniony obowiązek przekazywania ogłoszeń Urzędowi Oficjalnych  Publikacji Wspólnot Europejskich </w:t>
      </w:r>
      <w:r w:rsidRPr="00677E8F">
        <w:rPr>
          <w:rFonts w:ascii="Times New Roman" w:hAnsi="Times New Roman" w:cs="Times New Roman"/>
          <w:b/>
          <w:sz w:val="20"/>
          <w:szCs w:val="20"/>
        </w:rPr>
        <w:t>(Dz. U. z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B62CE0" w:rsidRPr="005634E0" w:rsidRDefault="00B62CE0" w:rsidP="00B62CE0">
      <w:pPr>
        <w:pStyle w:val="Tekstpodstawowy"/>
        <w:rPr>
          <w:rFonts w:ascii="Times New Roman" w:hAnsi="Times New Roman"/>
          <w:b/>
          <w:sz w:val="20"/>
        </w:rPr>
      </w:pPr>
      <w:r w:rsidRPr="005634E0">
        <w:rPr>
          <w:rFonts w:ascii="Times New Roman" w:hAnsi="Times New Roman"/>
          <w:b/>
          <w:sz w:val="20"/>
        </w:rPr>
        <w:t xml:space="preserve">Zaciągnięcie długoterminowego kredytu złotowego w kwocie  </w:t>
      </w:r>
      <w:r w:rsidRPr="00B62CE0">
        <w:rPr>
          <w:rFonts w:ascii="Times New Roman" w:hAnsi="Times New Roman"/>
          <w:b/>
          <w:sz w:val="20"/>
        </w:rPr>
        <w:t>472.680,00 zł  na wyprzedzające finansowanie</w:t>
      </w:r>
      <w:r w:rsidRPr="005634E0">
        <w:rPr>
          <w:rFonts w:ascii="Times New Roman" w:hAnsi="Times New Roman"/>
          <w:b/>
          <w:color w:val="002060"/>
          <w:sz w:val="20"/>
        </w:rPr>
        <w:t xml:space="preserve"> </w:t>
      </w:r>
      <w:r w:rsidRPr="005634E0">
        <w:rPr>
          <w:rFonts w:ascii="Times New Roman" w:hAnsi="Times New Roman"/>
          <w:b/>
          <w:sz w:val="20"/>
        </w:rPr>
        <w:t>działań finansowanych ze środków pochodzących z budżetu Unii Europejskiej z przeznaczeniem na realizację zadania pn:</w:t>
      </w:r>
      <w:r>
        <w:rPr>
          <w:rFonts w:ascii="Times New Roman" w:hAnsi="Times New Roman"/>
          <w:b/>
          <w:sz w:val="20"/>
        </w:rPr>
        <w:t xml:space="preserve"> </w:t>
      </w:r>
      <w:r w:rsidRPr="005634E0">
        <w:rPr>
          <w:rFonts w:ascii="Times New Roman" w:hAnsi="Times New Roman"/>
          <w:b/>
          <w:sz w:val="20"/>
        </w:rPr>
        <w:t>"Podniesienie jakości kształcenia  w wyniku stworzenia nowych pomieszczeń dydaktycznych w Zespole Szkół w Jezioranach</w:t>
      </w:r>
    </w:p>
    <w:p w:rsidR="000471C8" w:rsidRDefault="000471C8" w:rsidP="002D3419">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B62CE0" w:rsidRPr="005634E0" w:rsidRDefault="00F72090" w:rsidP="00B62CE0">
      <w:pPr>
        <w:pStyle w:val="Tekstpodstawowy"/>
        <w:rPr>
          <w:rFonts w:ascii="Times New Roman" w:hAnsi="Times New Roman"/>
          <w:b/>
          <w:sz w:val="20"/>
        </w:rPr>
      </w:pPr>
      <w:r>
        <w:rPr>
          <w:rFonts w:ascii="Times New Roman" w:hAnsi="Times New Roman"/>
          <w:b/>
          <w:sz w:val="20"/>
        </w:rPr>
        <w:t>2.1.</w:t>
      </w:r>
      <w:r w:rsidR="00911A3A" w:rsidRPr="00911A3A">
        <w:rPr>
          <w:rFonts w:ascii="Times New Roman" w:hAnsi="Times New Roman"/>
          <w:b/>
          <w:sz w:val="20"/>
        </w:rPr>
        <w:t xml:space="preserve"> </w:t>
      </w:r>
      <w:r w:rsidR="00B62CE0" w:rsidRPr="005634E0">
        <w:rPr>
          <w:rFonts w:ascii="Times New Roman" w:hAnsi="Times New Roman"/>
          <w:b/>
          <w:sz w:val="20"/>
        </w:rPr>
        <w:t xml:space="preserve">Zaciągnięcie długoterminowego kredytu złotowego w kwocie  </w:t>
      </w:r>
      <w:r w:rsidR="00B62CE0" w:rsidRPr="00B62CE0">
        <w:rPr>
          <w:rFonts w:ascii="Times New Roman" w:hAnsi="Times New Roman"/>
          <w:b/>
          <w:sz w:val="20"/>
        </w:rPr>
        <w:t>472.680,00 zł  na wyprzedzające finansowanie</w:t>
      </w:r>
      <w:r w:rsidR="00B62CE0" w:rsidRPr="005634E0">
        <w:rPr>
          <w:rFonts w:ascii="Times New Roman" w:hAnsi="Times New Roman"/>
          <w:b/>
          <w:color w:val="002060"/>
          <w:sz w:val="20"/>
        </w:rPr>
        <w:t xml:space="preserve"> </w:t>
      </w:r>
      <w:r w:rsidR="00B62CE0" w:rsidRPr="005634E0">
        <w:rPr>
          <w:rFonts w:ascii="Times New Roman" w:hAnsi="Times New Roman"/>
          <w:b/>
          <w:sz w:val="20"/>
        </w:rPr>
        <w:t>działań finansowanych ze środków pochodzących z budżetu Unii Europejskiej z przeznaczeniem na realizację zadania pn:</w:t>
      </w:r>
      <w:r w:rsidR="00B62CE0">
        <w:rPr>
          <w:rFonts w:ascii="Times New Roman" w:hAnsi="Times New Roman"/>
          <w:b/>
          <w:sz w:val="20"/>
        </w:rPr>
        <w:t xml:space="preserve"> </w:t>
      </w:r>
      <w:r w:rsidR="00B62CE0" w:rsidRPr="005634E0">
        <w:rPr>
          <w:rFonts w:ascii="Times New Roman" w:hAnsi="Times New Roman"/>
          <w:b/>
          <w:sz w:val="20"/>
        </w:rPr>
        <w:t>"Podniesienie jakości kształcenia  w wyniku stworzenia nowych pomieszczeń dydaktycznych w Zespole Szkół w Jezioranach</w:t>
      </w:r>
      <w:r w:rsidR="00B62CE0">
        <w:rPr>
          <w:rFonts w:ascii="Times New Roman" w:hAnsi="Times New Roman"/>
          <w:b/>
          <w:sz w:val="20"/>
        </w:rPr>
        <w:t xml:space="preserve"> od podpisania umowy do dnia 31.12.2019 r.</w:t>
      </w:r>
    </w:p>
    <w:p w:rsidR="00F8375C" w:rsidRDefault="00F72090" w:rsidP="00B62CE0">
      <w:pPr>
        <w:rPr>
          <w:rFonts w:ascii="Times New Roman" w:hAnsi="Times New Roman" w:cs="Times New Roman"/>
          <w:b/>
          <w:sz w:val="20"/>
          <w:szCs w:val="20"/>
        </w:rPr>
      </w:pPr>
      <w:r w:rsidRPr="00F1494C">
        <w:rPr>
          <w:rFonts w:ascii="Times New Roman" w:hAnsi="Times New Roman" w:cs="Times New Roman"/>
          <w:b/>
          <w:sz w:val="20"/>
          <w:szCs w:val="20"/>
        </w:rPr>
        <w:t xml:space="preserve">2.2. Uruchomienie kredytu nastąpi w </w:t>
      </w:r>
      <w:r w:rsidR="006016EA">
        <w:rPr>
          <w:rFonts w:ascii="Times New Roman" w:hAnsi="Times New Roman" w:cs="Times New Roman"/>
          <w:b/>
          <w:sz w:val="20"/>
          <w:szCs w:val="20"/>
        </w:rPr>
        <w:t xml:space="preserve"> trzech transzach:</w:t>
      </w:r>
    </w:p>
    <w:p w:rsidR="006016EA" w:rsidRPr="006016EA" w:rsidRDefault="006016EA" w:rsidP="00B95DE3">
      <w:pPr>
        <w:widowControl/>
        <w:autoSpaceDE w:val="0"/>
        <w:autoSpaceDN w:val="0"/>
        <w:adjustRightInd w:val="0"/>
        <w:rPr>
          <w:rFonts w:ascii="Times New Roman" w:hAnsi="Times New Roman" w:cs="Times New Roman"/>
          <w:sz w:val="20"/>
          <w:szCs w:val="20"/>
        </w:rPr>
      </w:pPr>
      <w:r w:rsidRPr="006016EA">
        <w:rPr>
          <w:rFonts w:ascii="Times New Roman" w:hAnsi="Times New Roman" w:cs="Times New Roman"/>
          <w:sz w:val="20"/>
          <w:szCs w:val="20"/>
        </w:rPr>
        <w:t xml:space="preserve">a. I transza w kwocie </w:t>
      </w:r>
      <w:r>
        <w:rPr>
          <w:rFonts w:ascii="Times New Roman" w:hAnsi="Times New Roman" w:cs="Times New Roman"/>
          <w:sz w:val="20"/>
          <w:szCs w:val="20"/>
        </w:rPr>
        <w:t xml:space="preserve">      </w:t>
      </w:r>
      <w:r w:rsidR="00274E38" w:rsidRPr="00274E38">
        <w:rPr>
          <w:rFonts w:ascii="Times New Roman" w:hAnsi="Times New Roman" w:cs="Times New Roman"/>
          <w:b/>
          <w:sz w:val="20"/>
          <w:szCs w:val="20"/>
        </w:rPr>
        <w:t>2</w:t>
      </w:r>
      <w:r w:rsidRPr="006016EA">
        <w:rPr>
          <w:rFonts w:ascii="Times New Roman" w:hAnsi="Times New Roman" w:cs="Times New Roman"/>
          <w:b/>
          <w:sz w:val="20"/>
          <w:szCs w:val="20"/>
        </w:rPr>
        <w:t>00</w:t>
      </w:r>
      <w:r w:rsidR="00274E38">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sidR="0010479D">
        <w:rPr>
          <w:rFonts w:ascii="Times New Roman" w:hAnsi="Times New Roman" w:cs="Times New Roman"/>
          <w:b/>
          <w:sz w:val="20"/>
          <w:szCs w:val="20"/>
        </w:rPr>
        <w:t>0</w:t>
      </w:r>
      <w:r w:rsidR="00274E38">
        <w:rPr>
          <w:rFonts w:ascii="Times New Roman" w:hAnsi="Times New Roman" w:cs="Times New Roman"/>
          <w:b/>
          <w:sz w:val="20"/>
          <w:szCs w:val="20"/>
        </w:rPr>
        <w:t>1</w:t>
      </w:r>
      <w:r w:rsidR="00AA0AC8">
        <w:rPr>
          <w:rFonts w:ascii="Times New Roman" w:hAnsi="Times New Roman" w:cs="Times New Roman"/>
          <w:b/>
          <w:sz w:val="20"/>
          <w:szCs w:val="20"/>
        </w:rPr>
        <w:t>.10</w:t>
      </w:r>
      <w:r w:rsidRPr="006016EA">
        <w:rPr>
          <w:rFonts w:ascii="Times New Roman" w:hAnsi="Times New Roman" w:cs="Times New Roman"/>
          <w:b/>
          <w:sz w:val="20"/>
          <w:szCs w:val="20"/>
        </w:rPr>
        <w:t>.2018 r.</w:t>
      </w:r>
    </w:p>
    <w:p w:rsidR="006016EA" w:rsidRPr="006016EA" w:rsidRDefault="006016EA" w:rsidP="006016EA">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b. II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441A56">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Pr>
          <w:rFonts w:ascii="Times New Roman" w:hAnsi="Times New Roman" w:cs="Times New Roman"/>
          <w:sz w:val="20"/>
          <w:szCs w:val="20"/>
        </w:rPr>
        <w:t xml:space="preserve"> </w:t>
      </w:r>
      <w:r w:rsidRPr="006016EA">
        <w:rPr>
          <w:rFonts w:ascii="Times New Roman" w:hAnsi="Times New Roman" w:cs="Times New Roman"/>
          <w:b/>
          <w:sz w:val="20"/>
          <w:szCs w:val="20"/>
        </w:rPr>
        <w:t>0</w:t>
      </w:r>
      <w:r w:rsidR="00274E38">
        <w:rPr>
          <w:rFonts w:ascii="Times New Roman" w:hAnsi="Times New Roman" w:cs="Times New Roman"/>
          <w:b/>
          <w:sz w:val="20"/>
          <w:szCs w:val="20"/>
        </w:rPr>
        <w:t>5</w:t>
      </w:r>
      <w:r w:rsidRPr="006016EA">
        <w:rPr>
          <w:rFonts w:ascii="Times New Roman" w:hAnsi="Times New Roman" w:cs="Times New Roman"/>
          <w:b/>
          <w:sz w:val="20"/>
          <w:szCs w:val="20"/>
        </w:rPr>
        <w:t>.1</w:t>
      </w:r>
      <w:r w:rsidR="00274E38">
        <w:rPr>
          <w:rFonts w:ascii="Times New Roman" w:hAnsi="Times New Roman" w:cs="Times New Roman"/>
          <w:b/>
          <w:sz w:val="20"/>
          <w:szCs w:val="20"/>
        </w:rPr>
        <w:t>1</w:t>
      </w:r>
      <w:r w:rsidRPr="006016EA">
        <w:rPr>
          <w:rFonts w:ascii="Times New Roman" w:hAnsi="Times New Roman" w:cs="Times New Roman"/>
          <w:b/>
          <w:sz w:val="20"/>
          <w:szCs w:val="20"/>
        </w:rPr>
        <w:t>.2018 r.</w:t>
      </w:r>
    </w:p>
    <w:p w:rsidR="006016EA" w:rsidRPr="002D3419" w:rsidRDefault="006016EA" w:rsidP="00B95DE3">
      <w:pPr>
        <w:widowControl/>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c</w:t>
      </w:r>
      <w:r w:rsidRPr="006016EA">
        <w:rPr>
          <w:rFonts w:ascii="Times New Roman" w:hAnsi="Times New Roman" w:cs="Times New Roman"/>
          <w:sz w:val="20"/>
          <w:szCs w:val="20"/>
        </w:rPr>
        <w:t xml:space="preserve">. </w:t>
      </w:r>
      <w:r>
        <w:rPr>
          <w:rFonts w:ascii="Times New Roman" w:hAnsi="Times New Roman" w:cs="Times New Roman"/>
          <w:sz w:val="20"/>
          <w:szCs w:val="20"/>
        </w:rPr>
        <w:t xml:space="preserve">III </w:t>
      </w:r>
      <w:r w:rsidRPr="006016EA">
        <w:rPr>
          <w:rFonts w:ascii="Times New Roman" w:hAnsi="Times New Roman" w:cs="Times New Roman"/>
          <w:sz w:val="20"/>
          <w:szCs w:val="20"/>
        </w:rPr>
        <w:t xml:space="preserve"> transza w kwocie</w:t>
      </w:r>
      <w:r>
        <w:rPr>
          <w:rFonts w:ascii="Times New Roman" w:hAnsi="Times New Roman" w:cs="Times New Roman"/>
          <w:sz w:val="20"/>
          <w:szCs w:val="20"/>
        </w:rPr>
        <w:t xml:space="preserve">  </w:t>
      </w:r>
      <w:r w:rsidRPr="006016EA">
        <w:rPr>
          <w:rFonts w:ascii="Times New Roman" w:hAnsi="Times New Roman" w:cs="Times New Roman"/>
          <w:sz w:val="20"/>
          <w:szCs w:val="20"/>
        </w:rPr>
        <w:t xml:space="preserve"> </w:t>
      </w:r>
      <w:r w:rsidR="00274E38">
        <w:rPr>
          <w:rFonts w:ascii="Times New Roman" w:hAnsi="Times New Roman" w:cs="Times New Roman"/>
          <w:b/>
          <w:sz w:val="20"/>
          <w:szCs w:val="20"/>
        </w:rPr>
        <w:t>72.680</w:t>
      </w:r>
      <w:r w:rsidRPr="006016EA">
        <w:rPr>
          <w:rFonts w:ascii="Times New Roman" w:hAnsi="Times New Roman" w:cs="Times New Roman"/>
          <w:b/>
          <w:sz w:val="20"/>
          <w:szCs w:val="20"/>
        </w:rPr>
        <w:t>,00 zł</w:t>
      </w:r>
      <w:r w:rsidRPr="006016EA">
        <w:rPr>
          <w:rFonts w:ascii="Times New Roman" w:hAnsi="Times New Roman" w:cs="Times New Roman"/>
          <w:sz w:val="20"/>
          <w:szCs w:val="20"/>
        </w:rPr>
        <w:t xml:space="preserve"> zostanie uruchomiona dnia  </w:t>
      </w:r>
      <w:r w:rsidR="00274E38">
        <w:rPr>
          <w:rFonts w:ascii="Times New Roman" w:hAnsi="Times New Roman" w:cs="Times New Roman"/>
          <w:b/>
          <w:sz w:val="20"/>
          <w:szCs w:val="20"/>
        </w:rPr>
        <w:t>03</w:t>
      </w:r>
      <w:r w:rsidRPr="006016EA">
        <w:rPr>
          <w:rFonts w:ascii="Times New Roman" w:hAnsi="Times New Roman" w:cs="Times New Roman"/>
          <w:b/>
          <w:sz w:val="20"/>
          <w:szCs w:val="20"/>
        </w:rPr>
        <w:t>.1</w:t>
      </w:r>
      <w:r w:rsidR="00274E38">
        <w:rPr>
          <w:rFonts w:ascii="Times New Roman" w:hAnsi="Times New Roman" w:cs="Times New Roman"/>
          <w:b/>
          <w:sz w:val="20"/>
          <w:szCs w:val="20"/>
        </w:rPr>
        <w:t>2</w:t>
      </w:r>
      <w:r w:rsidRPr="006016EA">
        <w:rPr>
          <w:rFonts w:ascii="Times New Roman" w:hAnsi="Times New Roman" w:cs="Times New Roman"/>
          <w:b/>
          <w:sz w:val="20"/>
          <w:szCs w:val="20"/>
        </w:rPr>
        <w:t>.2018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534"/>
        <w:gridCol w:w="1417"/>
        <w:gridCol w:w="1559"/>
        <w:gridCol w:w="2694"/>
      </w:tblGrid>
      <w:tr w:rsidR="00824E91" w:rsidRPr="00F86BF9" w:rsidTr="00280A72">
        <w:tc>
          <w:tcPr>
            <w:tcW w:w="534" w:type="dxa"/>
          </w:tcPr>
          <w:p w:rsidR="00824E91" w:rsidRPr="00A97747" w:rsidRDefault="00824E91" w:rsidP="00280A72">
            <w:pPr>
              <w:pStyle w:val="Teksttrei21"/>
              <w:spacing w:line="240" w:lineRule="auto"/>
              <w:ind w:firstLine="0"/>
              <w:jc w:val="left"/>
              <w:rPr>
                <w:rFonts w:hAnsi="Times New Roman"/>
              </w:rPr>
            </w:pPr>
            <w:r>
              <w:rPr>
                <w:rFonts w:hAnsi="Times New Roman"/>
              </w:rPr>
              <w:t>lp</w:t>
            </w:r>
          </w:p>
        </w:tc>
        <w:tc>
          <w:tcPr>
            <w:tcW w:w="1417" w:type="dxa"/>
          </w:tcPr>
          <w:p w:rsidR="00824E91" w:rsidRPr="00A97747" w:rsidRDefault="00824E91" w:rsidP="00280A72">
            <w:pPr>
              <w:pStyle w:val="Teksttrei21"/>
              <w:spacing w:line="240" w:lineRule="auto"/>
              <w:ind w:firstLine="0"/>
              <w:jc w:val="left"/>
              <w:rPr>
                <w:rFonts w:hAnsi="Times New Roman"/>
              </w:rPr>
            </w:pPr>
            <w:r>
              <w:rPr>
                <w:rFonts w:hAnsi="Times New Roman"/>
              </w:rPr>
              <w:t>Data spłaty</w:t>
            </w:r>
          </w:p>
        </w:tc>
        <w:tc>
          <w:tcPr>
            <w:tcW w:w="1559" w:type="dxa"/>
          </w:tcPr>
          <w:p w:rsidR="00824E91" w:rsidRPr="00A97747" w:rsidRDefault="00824E91" w:rsidP="00280A72">
            <w:pPr>
              <w:pStyle w:val="Teksttrei21"/>
              <w:spacing w:line="240" w:lineRule="auto"/>
              <w:ind w:firstLine="0"/>
              <w:jc w:val="center"/>
              <w:rPr>
                <w:rFonts w:hAnsi="Times New Roman"/>
              </w:rPr>
            </w:pPr>
            <w:r>
              <w:rPr>
                <w:rFonts w:hAnsi="Times New Roman"/>
              </w:rPr>
              <w:t>Kwota spłaty</w:t>
            </w:r>
          </w:p>
        </w:tc>
        <w:tc>
          <w:tcPr>
            <w:tcW w:w="2694" w:type="dxa"/>
          </w:tcPr>
          <w:p w:rsidR="00824E91" w:rsidRPr="00F86BF9" w:rsidRDefault="00824E91" w:rsidP="00280A72">
            <w:pPr>
              <w:pStyle w:val="Teksttrei21"/>
              <w:spacing w:line="240" w:lineRule="auto"/>
              <w:ind w:firstLine="0"/>
              <w:jc w:val="right"/>
              <w:rPr>
                <w:rFonts w:hAnsi="Times New Roman"/>
                <w:b/>
              </w:rPr>
            </w:pPr>
            <w:r w:rsidRPr="00F86BF9">
              <w:rPr>
                <w:rFonts w:hAnsi="Times New Roman"/>
                <w:b/>
              </w:rPr>
              <w:t>Kwota do spłat w roku</w:t>
            </w:r>
          </w:p>
        </w:tc>
      </w:tr>
      <w:tr w:rsidR="00824E91" w:rsidRPr="008F52C8" w:rsidTr="00824E91">
        <w:tc>
          <w:tcPr>
            <w:tcW w:w="534" w:type="dxa"/>
            <w:tcBorders>
              <w:bottom w:val="single" w:sz="12" w:space="0" w:color="auto"/>
            </w:tcBorders>
          </w:tcPr>
          <w:p w:rsidR="00824E91" w:rsidRPr="00A97747" w:rsidRDefault="00824E91" w:rsidP="00280A72">
            <w:pPr>
              <w:pStyle w:val="Teksttrei21"/>
              <w:spacing w:line="240" w:lineRule="auto"/>
              <w:ind w:firstLine="0"/>
              <w:jc w:val="left"/>
              <w:rPr>
                <w:rFonts w:hAnsi="Times New Roman"/>
              </w:rPr>
            </w:pPr>
            <w:r>
              <w:rPr>
                <w:rFonts w:hAnsi="Times New Roman"/>
              </w:rPr>
              <w:t>1</w:t>
            </w:r>
          </w:p>
        </w:tc>
        <w:tc>
          <w:tcPr>
            <w:tcW w:w="1417" w:type="dxa"/>
            <w:tcBorders>
              <w:bottom w:val="single" w:sz="12" w:space="0" w:color="auto"/>
            </w:tcBorders>
          </w:tcPr>
          <w:p w:rsidR="00824E91" w:rsidRPr="00A97747" w:rsidRDefault="00824E91" w:rsidP="00280A72">
            <w:pPr>
              <w:pStyle w:val="Teksttrei21"/>
              <w:spacing w:line="240" w:lineRule="auto"/>
              <w:ind w:firstLine="0"/>
              <w:jc w:val="center"/>
              <w:rPr>
                <w:rFonts w:hAnsi="Times New Roman"/>
              </w:rPr>
            </w:pPr>
            <w:r>
              <w:rPr>
                <w:rFonts w:hAnsi="Times New Roman"/>
              </w:rPr>
              <w:t>31.12..2019</w:t>
            </w:r>
          </w:p>
        </w:tc>
        <w:tc>
          <w:tcPr>
            <w:tcW w:w="1559" w:type="dxa"/>
            <w:tcBorders>
              <w:bottom w:val="single" w:sz="12" w:space="0" w:color="auto"/>
            </w:tcBorders>
          </w:tcPr>
          <w:p w:rsidR="00824E91" w:rsidRPr="00A97747" w:rsidRDefault="00824E91" w:rsidP="00280A72">
            <w:pPr>
              <w:pStyle w:val="Teksttrei21"/>
              <w:spacing w:line="240" w:lineRule="auto"/>
              <w:ind w:firstLine="0"/>
              <w:jc w:val="center"/>
              <w:rPr>
                <w:rFonts w:hAnsi="Times New Roman"/>
              </w:rPr>
            </w:pPr>
            <w:r>
              <w:rPr>
                <w:rFonts w:hAnsi="Times New Roman"/>
              </w:rPr>
              <w:t>472.680,00</w:t>
            </w:r>
          </w:p>
        </w:tc>
        <w:tc>
          <w:tcPr>
            <w:tcW w:w="2694" w:type="dxa"/>
            <w:tcBorders>
              <w:bottom w:val="single" w:sz="12" w:space="0" w:color="auto"/>
            </w:tcBorders>
          </w:tcPr>
          <w:p w:rsidR="00824E91" w:rsidRPr="00824E91" w:rsidRDefault="00824E91" w:rsidP="00280A72">
            <w:pPr>
              <w:pStyle w:val="Teksttrei21"/>
              <w:spacing w:line="240" w:lineRule="auto"/>
              <w:ind w:firstLine="0"/>
              <w:jc w:val="right"/>
              <w:rPr>
                <w:rFonts w:hAnsi="Times New Roman"/>
                <w:b/>
              </w:rPr>
            </w:pPr>
            <w:r w:rsidRPr="00824E91">
              <w:rPr>
                <w:rFonts w:hAnsi="Times New Roman"/>
                <w:b/>
              </w:rPr>
              <w:t>472.680,00</w:t>
            </w:r>
          </w:p>
        </w:tc>
      </w:tr>
      <w:tr w:rsidR="00824E91" w:rsidRPr="008F52C8" w:rsidTr="00824E91">
        <w:tc>
          <w:tcPr>
            <w:tcW w:w="534" w:type="dxa"/>
            <w:tcBorders>
              <w:top w:val="single" w:sz="12" w:space="0" w:color="auto"/>
              <w:bottom w:val="double" w:sz="4" w:space="0" w:color="auto"/>
            </w:tcBorders>
          </w:tcPr>
          <w:p w:rsidR="00824E91" w:rsidRDefault="00824E91" w:rsidP="00280A72">
            <w:pPr>
              <w:pStyle w:val="Teksttrei21"/>
              <w:spacing w:line="240" w:lineRule="auto"/>
              <w:ind w:firstLine="0"/>
              <w:jc w:val="left"/>
              <w:rPr>
                <w:rFonts w:hAnsi="Times New Roman"/>
              </w:rPr>
            </w:pPr>
          </w:p>
        </w:tc>
        <w:tc>
          <w:tcPr>
            <w:tcW w:w="1417" w:type="dxa"/>
            <w:tcBorders>
              <w:top w:val="single" w:sz="12" w:space="0" w:color="auto"/>
              <w:bottom w:val="double" w:sz="4" w:space="0" w:color="auto"/>
            </w:tcBorders>
          </w:tcPr>
          <w:p w:rsidR="00824E91" w:rsidRDefault="00824E91" w:rsidP="00824E91">
            <w:pPr>
              <w:pStyle w:val="Teksttrei21"/>
              <w:spacing w:line="240" w:lineRule="auto"/>
              <w:ind w:firstLine="0"/>
              <w:jc w:val="center"/>
              <w:rPr>
                <w:rFonts w:hAnsi="Times New Roman"/>
              </w:rPr>
            </w:pPr>
            <w:r>
              <w:rPr>
                <w:rFonts w:hAnsi="Times New Roman"/>
              </w:rPr>
              <w:t>Razem do spłaty kredyt</w:t>
            </w:r>
          </w:p>
        </w:tc>
        <w:tc>
          <w:tcPr>
            <w:tcW w:w="1559" w:type="dxa"/>
            <w:tcBorders>
              <w:top w:val="single" w:sz="12" w:space="0" w:color="auto"/>
              <w:bottom w:val="double" w:sz="4" w:space="0" w:color="auto"/>
            </w:tcBorders>
          </w:tcPr>
          <w:p w:rsidR="00824E91" w:rsidRDefault="00824E91" w:rsidP="00280A72">
            <w:pPr>
              <w:pStyle w:val="Teksttrei21"/>
              <w:spacing w:line="240" w:lineRule="auto"/>
              <w:ind w:firstLine="0"/>
              <w:jc w:val="center"/>
              <w:rPr>
                <w:rFonts w:hAnsi="Times New Roman"/>
              </w:rPr>
            </w:pPr>
            <w:r>
              <w:rPr>
                <w:rFonts w:hAnsi="Times New Roman"/>
              </w:rPr>
              <w:t>X</w:t>
            </w:r>
          </w:p>
        </w:tc>
        <w:tc>
          <w:tcPr>
            <w:tcW w:w="2694" w:type="dxa"/>
            <w:tcBorders>
              <w:top w:val="single" w:sz="12" w:space="0" w:color="auto"/>
              <w:bottom w:val="double" w:sz="4" w:space="0" w:color="auto"/>
            </w:tcBorders>
          </w:tcPr>
          <w:p w:rsidR="00824E91" w:rsidRPr="00824E91" w:rsidRDefault="00824E91" w:rsidP="00280A72">
            <w:pPr>
              <w:pStyle w:val="Teksttrei21"/>
              <w:spacing w:line="240" w:lineRule="auto"/>
              <w:ind w:firstLine="0"/>
              <w:jc w:val="right"/>
              <w:rPr>
                <w:rFonts w:hAnsi="Times New Roman"/>
                <w:b/>
              </w:rPr>
            </w:pPr>
            <w:r w:rsidRPr="00824E91">
              <w:rPr>
                <w:rFonts w:hAnsi="Times New Roman"/>
                <w:b/>
              </w:rPr>
              <w:t>472.680,00</w:t>
            </w:r>
          </w:p>
        </w:tc>
      </w:tr>
    </w:tbl>
    <w:p w:rsidR="00824E91" w:rsidRDefault="00824E91" w:rsidP="00F8375C">
      <w:pPr>
        <w:pStyle w:val="Teksttrei21"/>
        <w:spacing w:line="240" w:lineRule="auto"/>
        <w:ind w:firstLine="0"/>
        <w:jc w:val="left"/>
        <w:rPr>
          <w:rFonts w:hAnsi="Times New Roman"/>
          <w:b/>
        </w:rPr>
      </w:pPr>
    </w:p>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sidRPr="00412F2B">
        <w:rPr>
          <w:rFonts w:hAnsi="Times New Roman"/>
          <w:b/>
        </w:rPr>
        <w:t xml:space="preserve">365 </w:t>
      </w:r>
      <w:r>
        <w:rPr>
          <w:rFonts w:hAnsi="Times New Roman"/>
        </w:rPr>
        <w:t>dni z uwzględnieniem roku przestępnego</w:t>
      </w:r>
    </w:p>
    <w:p w:rsidR="008E76E0" w:rsidRDefault="008E76E0" w:rsidP="00F8375C">
      <w:pPr>
        <w:pStyle w:val="Teksttrei21"/>
        <w:spacing w:line="240" w:lineRule="auto"/>
        <w:ind w:firstLine="0"/>
        <w:jc w:val="left"/>
        <w:rPr>
          <w:rFonts w:hAnsi="Times New Roman"/>
          <w:b/>
        </w:rPr>
      </w:pPr>
      <w:r>
        <w:rPr>
          <w:rFonts w:hAnsi="Times New Roman"/>
        </w:rPr>
        <w:t xml:space="preserve">2.5. Karencja w spłacie rat kapitałowych - </w:t>
      </w:r>
      <w:r w:rsidR="000A1000">
        <w:rPr>
          <w:rFonts w:hAnsi="Times New Roman"/>
        </w:rPr>
        <w:t xml:space="preserve"> </w:t>
      </w:r>
      <w:r>
        <w:rPr>
          <w:rFonts w:hAnsi="Times New Roman"/>
        </w:rPr>
        <w:t xml:space="preserve">do </w:t>
      </w:r>
      <w:r w:rsidR="00812843">
        <w:rPr>
          <w:rFonts w:hAnsi="Times New Roman"/>
        </w:rPr>
        <w:t xml:space="preserve"> </w:t>
      </w:r>
      <w:r w:rsidR="00C870D4">
        <w:rPr>
          <w:rFonts w:hAnsi="Times New Roman"/>
          <w:b/>
        </w:rPr>
        <w:t>31</w:t>
      </w:r>
      <w:r w:rsidR="00812843">
        <w:rPr>
          <w:rFonts w:hAnsi="Times New Roman"/>
          <w:b/>
        </w:rPr>
        <w:t>.</w:t>
      </w:r>
      <w:r w:rsidR="00C870D4">
        <w:rPr>
          <w:rFonts w:hAnsi="Times New Roman"/>
          <w:b/>
        </w:rPr>
        <w:t>12</w:t>
      </w:r>
      <w:r w:rsidR="00812843">
        <w:rPr>
          <w:rFonts w:hAnsi="Times New Roman"/>
          <w:b/>
        </w:rPr>
        <w:t>.2019 r.</w:t>
      </w:r>
    </w:p>
    <w:p w:rsidR="00812843" w:rsidRPr="00812843" w:rsidRDefault="00812843" w:rsidP="00F8375C">
      <w:pPr>
        <w:pStyle w:val="Teksttrei21"/>
        <w:spacing w:line="240" w:lineRule="auto"/>
        <w:ind w:firstLine="0"/>
        <w:jc w:val="left"/>
        <w:rPr>
          <w:rFonts w:hAnsi="Times New Roman"/>
          <w:b/>
        </w:rPr>
      </w:pPr>
    </w:p>
    <w:p w:rsidR="001965EE" w:rsidRPr="000526D4" w:rsidRDefault="001965EE" w:rsidP="00F8375C">
      <w:pPr>
        <w:pStyle w:val="Teksttrei21"/>
        <w:spacing w:line="240" w:lineRule="auto"/>
        <w:ind w:firstLine="0"/>
        <w:jc w:val="left"/>
        <w:rPr>
          <w:rFonts w:hAnsi="Times New Roman"/>
          <w:b/>
          <w:i/>
        </w:rPr>
      </w:pPr>
      <w:r w:rsidRPr="000526D4">
        <w:rPr>
          <w:rFonts w:hAnsi="Times New Roman"/>
          <w:b/>
          <w:i/>
        </w:rPr>
        <w:t>2.</w:t>
      </w:r>
      <w:r w:rsidR="008E76E0" w:rsidRPr="000526D4">
        <w:rPr>
          <w:rFonts w:hAnsi="Times New Roman"/>
          <w:b/>
          <w:i/>
        </w:rPr>
        <w:t>6</w:t>
      </w:r>
      <w:r w:rsidRPr="000526D4">
        <w:rPr>
          <w:rFonts w:hAnsi="Times New Roman"/>
          <w:b/>
          <w:i/>
        </w:rPr>
        <w:t xml:space="preserve">.  </w:t>
      </w:r>
      <w:r w:rsidR="008378B7">
        <w:rPr>
          <w:rFonts w:hAnsi="Times New Roman"/>
          <w:b/>
          <w:i/>
        </w:rPr>
        <w:t xml:space="preserve">Spłata  odsetek w ratach miesięcznych </w:t>
      </w:r>
      <w:r w:rsidR="008378B7">
        <w:rPr>
          <w:rFonts w:hAnsi="Times New Roman"/>
          <w:i/>
        </w:rPr>
        <w:t>- od następnego miesiąca od wpływu środków na rachunek gminy na podstawie zawiadomienia banku przesyłanego do gminy z wyprzedzeniem minimum 5-dniowym w terminie do 13 dnia każdego miesiąca</w:t>
      </w:r>
      <w:r w:rsidR="000526D4" w:rsidRPr="000526D4">
        <w:rPr>
          <w:rFonts w:hAnsi="Times New Roman"/>
          <w:b/>
          <w:i/>
        </w:rPr>
        <w:t>.</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3C51C2">
        <w:rPr>
          <w:rFonts w:hAnsi="Times New Roman"/>
          <w:b/>
        </w:rPr>
        <w:t xml:space="preserve">wg kursu na dzień </w:t>
      </w:r>
      <w:r w:rsidR="008378B7">
        <w:rPr>
          <w:rFonts w:hAnsi="Times New Roman"/>
          <w:b/>
        </w:rPr>
        <w:t>31.0</w:t>
      </w:r>
      <w:r w:rsidR="00BF3857">
        <w:rPr>
          <w:rFonts w:hAnsi="Times New Roman"/>
          <w:b/>
        </w:rPr>
        <w:t>7</w:t>
      </w:r>
      <w:r w:rsidR="008378B7">
        <w:rPr>
          <w:rFonts w:hAnsi="Times New Roman"/>
          <w:b/>
        </w:rPr>
        <w:t>.2018 r. 1,7</w:t>
      </w:r>
      <w:r w:rsidR="001664B7" w:rsidRPr="001664B7">
        <w:rPr>
          <w:rFonts w:hAnsi="Times New Roman"/>
          <w:b/>
        </w:rPr>
        <w:t>%</w:t>
      </w:r>
      <w:r w:rsidR="001664B7">
        <w:rPr>
          <w:rFonts w:hAnsi="Times New Roman"/>
          <w:b/>
        </w:rPr>
        <w:t xml:space="preserve"> </w:t>
      </w:r>
      <w:r>
        <w:rPr>
          <w:rFonts w:hAnsi="Times New Roman"/>
        </w:rPr>
        <w:t xml:space="preserve">powiększone o </w:t>
      </w:r>
      <w:r w:rsidRPr="0050710E">
        <w:rPr>
          <w:rFonts w:hAnsi="Times New Roman"/>
          <w:b/>
        </w:rPr>
        <w:t>stałą marżę banku</w:t>
      </w:r>
    </w:p>
    <w:p w:rsidR="001965EE" w:rsidRPr="00412F2B" w:rsidRDefault="008E76E0" w:rsidP="00F8375C">
      <w:pPr>
        <w:pStyle w:val="Teksttrei21"/>
        <w:spacing w:line="240" w:lineRule="auto"/>
        <w:ind w:firstLine="0"/>
        <w:jc w:val="left"/>
        <w:rPr>
          <w:rFonts w:hAnsi="Times New Roman"/>
        </w:rPr>
      </w:pPr>
      <w:r>
        <w:rPr>
          <w:rFonts w:hAnsi="Times New Roman"/>
        </w:rPr>
        <w:t>2.8</w:t>
      </w:r>
      <w:r w:rsidR="001965EE">
        <w:rPr>
          <w:rFonts w:hAnsi="Times New Roman"/>
        </w:rPr>
        <w:t xml:space="preserve">. </w:t>
      </w:r>
      <w:r w:rsidR="001965EE" w:rsidRPr="00412F2B">
        <w:rPr>
          <w:rFonts w:hAnsi="Times New Roman"/>
        </w:rPr>
        <w:t xml:space="preserve">Marża nie może </w:t>
      </w:r>
      <w:r w:rsidR="00412F2B">
        <w:rPr>
          <w:rFonts w:hAnsi="Times New Roman"/>
        </w:rPr>
        <w:t>być wyższa niż</w:t>
      </w:r>
      <w:r w:rsidR="001965EE" w:rsidRPr="001664B7">
        <w:rPr>
          <w:rFonts w:hAnsi="Times New Roman"/>
          <w:b/>
        </w:rPr>
        <w:t xml:space="preserve">  </w:t>
      </w:r>
      <w:r w:rsidR="00412F2B">
        <w:rPr>
          <w:rFonts w:hAnsi="Times New Roman"/>
          <w:b/>
        </w:rPr>
        <w:t>1,9</w:t>
      </w:r>
      <w:r w:rsidR="001965EE" w:rsidRPr="001664B7">
        <w:rPr>
          <w:rFonts w:hAnsi="Times New Roman"/>
          <w:b/>
        </w:rPr>
        <w:t>%</w:t>
      </w:r>
      <w:r w:rsidR="00412F2B">
        <w:rPr>
          <w:rFonts w:hAnsi="Times New Roman"/>
          <w:b/>
        </w:rPr>
        <w:t xml:space="preserve"> </w:t>
      </w:r>
      <w:r w:rsidR="00412F2B" w:rsidRPr="00412F2B">
        <w:rPr>
          <w:rFonts w:hAnsi="Times New Roman"/>
        </w:rPr>
        <w:t>wartości kredytu</w:t>
      </w:r>
    </w:p>
    <w:p w:rsidR="001965EE" w:rsidRDefault="008E76E0" w:rsidP="00F8375C">
      <w:pPr>
        <w:pStyle w:val="Teksttrei21"/>
        <w:spacing w:line="240" w:lineRule="auto"/>
        <w:ind w:firstLine="0"/>
        <w:jc w:val="left"/>
        <w:rPr>
          <w:rFonts w:hAnsi="Times New Roman"/>
        </w:rPr>
      </w:pPr>
      <w:r>
        <w:rPr>
          <w:rFonts w:hAnsi="Times New Roman"/>
        </w:rPr>
        <w:t>2.9</w:t>
      </w:r>
      <w:r w:rsidR="001965EE">
        <w:rPr>
          <w:rFonts w:hAnsi="Times New Roman"/>
        </w:rPr>
        <w:t xml:space="preserve">. </w:t>
      </w:r>
      <w:r w:rsidR="00310C4E" w:rsidRPr="00412F2B">
        <w:rPr>
          <w:rFonts w:hAnsi="Times New Roman"/>
        </w:rPr>
        <w:t xml:space="preserve">Prowizja </w:t>
      </w:r>
      <w:r w:rsidR="00412F2B" w:rsidRPr="00412F2B">
        <w:rPr>
          <w:rFonts w:hAnsi="Times New Roman"/>
        </w:rPr>
        <w:t xml:space="preserve">nie może </w:t>
      </w:r>
      <w:r w:rsidR="00412F2B">
        <w:rPr>
          <w:rFonts w:hAnsi="Times New Roman"/>
        </w:rPr>
        <w:t>być wyższa niż</w:t>
      </w:r>
      <w:r w:rsidR="00412F2B" w:rsidRPr="001664B7">
        <w:rPr>
          <w:rFonts w:hAnsi="Times New Roman"/>
          <w:b/>
        </w:rPr>
        <w:t xml:space="preserve">  </w:t>
      </w:r>
      <w:r w:rsidR="00412F2B">
        <w:rPr>
          <w:rFonts w:hAnsi="Times New Roman"/>
          <w:b/>
        </w:rPr>
        <w:t>0,05</w:t>
      </w:r>
      <w:r w:rsidR="00412F2B" w:rsidRPr="001664B7">
        <w:rPr>
          <w:rFonts w:hAnsi="Times New Roman"/>
          <w:b/>
        </w:rPr>
        <w:t>%</w:t>
      </w:r>
      <w:r w:rsidR="00412F2B">
        <w:rPr>
          <w:rFonts w:hAnsi="Times New Roman"/>
          <w:b/>
        </w:rPr>
        <w:t xml:space="preserve"> </w:t>
      </w:r>
      <w:r w:rsidR="00412F2B" w:rsidRPr="00412F2B">
        <w:rPr>
          <w:rFonts w:hAnsi="Times New Roman"/>
        </w:rPr>
        <w:t>wartości kredytu</w:t>
      </w:r>
    </w:p>
    <w:p w:rsidR="00BD05B7" w:rsidRDefault="00BD05B7" w:rsidP="00F8375C">
      <w:pPr>
        <w:pStyle w:val="Teksttrei21"/>
        <w:spacing w:line="240" w:lineRule="auto"/>
        <w:ind w:firstLine="0"/>
        <w:jc w:val="left"/>
        <w:rPr>
          <w:rFonts w:hAnsi="Times New Roman"/>
        </w:rPr>
      </w:pPr>
      <w:r>
        <w:rPr>
          <w:rFonts w:hAnsi="Times New Roman"/>
        </w:rPr>
        <w:t xml:space="preserve">2.10. </w:t>
      </w:r>
      <w:r w:rsidR="00D81F97">
        <w:rPr>
          <w:rFonts w:hAnsi="Times New Roman"/>
        </w:rPr>
        <w:t>Oprocentowanie zmienne wg stopy WIBOR 3 M powiększone o stałą marżę banku.</w:t>
      </w:r>
    </w:p>
    <w:p w:rsidR="00D81F97" w:rsidRPr="008378B7" w:rsidRDefault="00D81F97" w:rsidP="00F8375C">
      <w:pPr>
        <w:pStyle w:val="Teksttrei21"/>
        <w:spacing w:line="240" w:lineRule="auto"/>
        <w:ind w:firstLine="0"/>
        <w:jc w:val="left"/>
        <w:rPr>
          <w:rFonts w:hAnsi="Times New Roman"/>
        </w:rPr>
      </w:pPr>
      <w:r>
        <w:rPr>
          <w:rFonts w:hAnsi="Times New Roman"/>
        </w:rPr>
        <w:t xml:space="preserve">2.11. Bank nie pobierze żadnych opłat dodatkowych poza prowizją </w:t>
      </w:r>
      <w:r w:rsidR="00271FCE">
        <w:rPr>
          <w:rFonts w:hAnsi="Times New Roman"/>
        </w:rPr>
        <w:t>i oprocentowaniem ( składającym się z równowartości stawki - WIBOR 3 M + STAŁA MARŻA)</w:t>
      </w:r>
    </w:p>
    <w:p w:rsidR="00641EF9" w:rsidRDefault="008E76E0" w:rsidP="00F8375C">
      <w:pPr>
        <w:pStyle w:val="Teksttrei21"/>
        <w:spacing w:line="240" w:lineRule="auto"/>
        <w:ind w:firstLine="0"/>
        <w:jc w:val="left"/>
        <w:rPr>
          <w:rFonts w:hAnsi="Times New Roman"/>
        </w:rPr>
      </w:pPr>
      <w:r>
        <w:rPr>
          <w:rFonts w:hAnsi="Times New Roman"/>
        </w:rPr>
        <w:t>2.1</w:t>
      </w:r>
      <w:r w:rsidR="00271FCE">
        <w:rPr>
          <w:rFonts w:hAnsi="Times New Roman"/>
        </w:rPr>
        <w:t>2</w:t>
      </w:r>
      <w:r w:rsidR="00641EF9">
        <w:rPr>
          <w:rFonts w:hAnsi="Times New Roman"/>
        </w:rPr>
        <w:t xml:space="preserve">. Kredyt może być przeznaczony na refundacje wydatków poniesionych w </w:t>
      </w:r>
      <w:r w:rsidR="00641EF9" w:rsidRPr="0050710E">
        <w:rPr>
          <w:rFonts w:hAnsi="Times New Roman"/>
          <w:b/>
        </w:rPr>
        <w:t>201</w:t>
      </w:r>
      <w:r w:rsidR="0050710E" w:rsidRPr="0050710E">
        <w:rPr>
          <w:rFonts w:hAnsi="Times New Roman"/>
          <w:b/>
        </w:rPr>
        <w:t>8</w:t>
      </w:r>
      <w:r w:rsidR="00641EF9" w:rsidRPr="0050710E">
        <w:rPr>
          <w:rFonts w:hAnsi="Times New Roman"/>
          <w:b/>
        </w:rPr>
        <w:t xml:space="preserve"> roku przed podpisaniem umowy kredytowej</w:t>
      </w:r>
      <w:r w:rsidR="00641EF9">
        <w:rPr>
          <w:rFonts w:hAnsi="Times New Roman"/>
        </w:rPr>
        <w:t>.</w:t>
      </w:r>
    </w:p>
    <w:p w:rsidR="00271FCE" w:rsidRPr="00271FCE" w:rsidRDefault="00466BD7" w:rsidP="00F8375C">
      <w:pPr>
        <w:pStyle w:val="Teksttrei21"/>
        <w:spacing w:line="240" w:lineRule="auto"/>
        <w:ind w:firstLine="0"/>
        <w:jc w:val="left"/>
        <w:rPr>
          <w:rFonts w:hAnsi="Times New Roman"/>
          <w:b/>
        </w:rPr>
      </w:pPr>
      <w:r>
        <w:rPr>
          <w:rFonts w:hAnsi="Times New Roman"/>
        </w:rPr>
        <w:t>2.1</w:t>
      </w:r>
      <w:r w:rsidR="00271FCE">
        <w:rPr>
          <w:rFonts w:hAnsi="Times New Roman"/>
        </w:rPr>
        <w:t>3</w:t>
      </w:r>
      <w:r>
        <w:rPr>
          <w:rFonts w:hAnsi="Times New Roman"/>
        </w:rPr>
        <w:t xml:space="preserve">. </w:t>
      </w:r>
      <w:r w:rsidR="00271FCE">
        <w:rPr>
          <w:rFonts w:hAnsi="Times New Roman"/>
        </w:rPr>
        <w:t xml:space="preserve">Zabezpieczenie kredytu - </w:t>
      </w:r>
      <w:r w:rsidR="00271FCE" w:rsidRPr="00271FCE">
        <w:rPr>
          <w:rFonts w:hAnsi="Times New Roman"/>
          <w:b/>
        </w:rPr>
        <w:t>weksel własny in blanco</w:t>
      </w:r>
    </w:p>
    <w:p w:rsidR="00466BD7" w:rsidRPr="00144E34" w:rsidRDefault="00466BD7" w:rsidP="00F8375C">
      <w:pPr>
        <w:pStyle w:val="Teksttrei21"/>
        <w:spacing w:line="240" w:lineRule="auto"/>
        <w:ind w:firstLine="0"/>
        <w:jc w:val="left"/>
        <w:rPr>
          <w:rFonts w:hAnsi="Times New Roman"/>
        </w:rPr>
      </w:pPr>
      <w:r>
        <w:rPr>
          <w:rFonts w:hAnsi="Times New Roman"/>
        </w:rPr>
        <w:t xml:space="preserve">Zabezpieczenie spłaty kredytu wraz z odsetkami i innymi należnościami ubocznymi stanowi weksel </w:t>
      </w:r>
      <w:r w:rsidRPr="00466BD7">
        <w:rPr>
          <w:rFonts w:hAnsi="Times New Roman"/>
          <w:b/>
        </w:rPr>
        <w:t>In bla</w:t>
      </w:r>
      <w:r>
        <w:rPr>
          <w:rFonts w:hAnsi="Times New Roman"/>
          <w:b/>
        </w:rPr>
        <w:t>n</w:t>
      </w:r>
      <w:r w:rsidRPr="00466BD7">
        <w:rPr>
          <w:rFonts w:hAnsi="Times New Roman"/>
          <w:b/>
        </w:rPr>
        <w:t>co</w:t>
      </w:r>
      <w:r>
        <w:rPr>
          <w:rFonts w:hAnsi="Times New Roman"/>
          <w:b/>
        </w:rPr>
        <w:t xml:space="preserve"> </w:t>
      </w:r>
      <w:r w:rsidRPr="00466BD7">
        <w:rPr>
          <w:rFonts w:hAnsi="Times New Roman"/>
        </w:rPr>
        <w:t>z klauzulą</w:t>
      </w:r>
      <w:r>
        <w:rPr>
          <w:rFonts w:hAnsi="Times New Roman"/>
          <w:b/>
        </w:rPr>
        <w:t xml:space="preserve"> "bez protestu" </w:t>
      </w:r>
      <w:r>
        <w:rPr>
          <w:rFonts w:hAnsi="Times New Roman"/>
        </w:rPr>
        <w:t xml:space="preserve">z wystawienia kredytobiorcy </w:t>
      </w:r>
      <w:r w:rsidRPr="00466BD7">
        <w:rPr>
          <w:rFonts w:hAnsi="Times New Roman"/>
          <w:b/>
        </w:rPr>
        <w:t>deklaracji wekslowej</w:t>
      </w:r>
      <w:r>
        <w:rPr>
          <w:rFonts w:hAnsi="Times New Roman"/>
          <w:b/>
        </w:rPr>
        <w:t xml:space="preserve"> </w:t>
      </w:r>
      <w:r w:rsidR="00144E34">
        <w:rPr>
          <w:rFonts w:hAnsi="Times New Roman"/>
        </w:rPr>
        <w:t>z kontrasygnatą skarbnika gminy</w:t>
      </w:r>
    </w:p>
    <w:p w:rsidR="00D6182A" w:rsidRPr="00D6182A" w:rsidRDefault="008E76E0" w:rsidP="00D6182A">
      <w:pPr>
        <w:pStyle w:val="Teksttrei21"/>
        <w:spacing w:line="240" w:lineRule="auto"/>
        <w:ind w:firstLine="0"/>
        <w:jc w:val="left"/>
        <w:rPr>
          <w:rFonts w:hAnsi="Times New Roman"/>
          <w:b/>
        </w:rPr>
      </w:pPr>
      <w:r>
        <w:rPr>
          <w:rFonts w:hAnsi="Times New Roman"/>
        </w:rPr>
        <w:t>2.1</w:t>
      </w:r>
      <w:r w:rsidR="00271FCE">
        <w:rPr>
          <w:rFonts w:hAnsi="Times New Roman"/>
        </w:rPr>
        <w:t>4</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4F764F"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c. zmianę  terminów  spłat  rat  kredytu  </w:t>
      </w:r>
      <w:r w:rsidR="004F764F">
        <w:rPr>
          <w:rFonts w:ascii="Times New Roman" w:hAnsi="Times New Roman" w:cs="Times New Roman"/>
          <w:bCs/>
          <w:sz w:val="20"/>
          <w:szCs w:val="20"/>
        </w:rPr>
        <w:t>bez ponoszenia dodatkowych opłat, w tym:</w:t>
      </w:r>
    </w:p>
    <w:p w:rsidR="004F764F" w:rsidRDefault="004F764F" w:rsidP="00D6182A">
      <w:pPr>
        <w:tabs>
          <w:tab w:val="left" w:pos="9540"/>
        </w:tabs>
        <w:rPr>
          <w:rFonts w:ascii="Times New Roman" w:hAnsi="Times New Roman" w:cs="Times New Roman"/>
          <w:bCs/>
          <w:sz w:val="20"/>
          <w:szCs w:val="20"/>
        </w:rPr>
      </w:pPr>
      <w:r>
        <w:rPr>
          <w:rFonts w:ascii="Times New Roman" w:hAnsi="Times New Roman" w:cs="Times New Roman"/>
          <w:bCs/>
          <w:sz w:val="20"/>
          <w:szCs w:val="20"/>
        </w:rPr>
        <w:t xml:space="preserve">- </w:t>
      </w:r>
      <w:r w:rsidR="00D6182A" w:rsidRPr="00D6182A">
        <w:rPr>
          <w:rFonts w:ascii="Times New Roman" w:hAnsi="Times New Roman" w:cs="Times New Roman"/>
          <w:bCs/>
          <w:sz w:val="20"/>
          <w:szCs w:val="20"/>
        </w:rPr>
        <w:t>z możliwością skrócenia okresu spłaty</w:t>
      </w:r>
      <w:r>
        <w:rPr>
          <w:rFonts w:ascii="Times New Roman" w:hAnsi="Times New Roman" w:cs="Times New Roman"/>
          <w:bCs/>
          <w:sz w:val="20"/>
          <w:szCs w:val="20"/>
        </w:rPr>
        <w:t>, wprowadzenie zmian w harmonogramie spłat rat (także w skali roku) z zacho</w:t>
      </w:r>
      <w:r w:rsidR="00466BD7">
        <w:rPr>
          <w:rFonts w:ascii="Times New Roman" w:hAnsi="Times New Roman" w:cs="Times New Roman"/>
          <w:bCs/>
          <w:sz w:val="20"/>
          <w:szCs w:val="20"/>
        </w:rPr>
        <w:t>waniem ostatecznego terminu spłaty</w:t>
      </w:r>
    </w:p>
    <w:p w:rsidR="004F764F"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 lub</w:t>
      </w:r>
    </w:p>
    <w:p w:rsidR="00D6182A" w:rsidRPr="00D6182A" w:rsidRDefault="004F764F" w:rsidP="00D6182A">
      <w:pPr>
        <w:tabs>
          <w:tab w:val="left" w:pos="9540"/>
        </w:tabs>
        <w:rPr>
          <w:rFonts w:ascii="Times New Roman" w:hAnsi="Times New Roman" w:cs="Times New Roman"/>
          <w:bCs/>
          <w:sz w:val="20"/>
          <w:szCs w:val="20"/>
        </w:rPr>
      </w:pPr>
      <w:r>
        <w:rPr>
          <w:rFonts w:ascii="Times New Roman" w:hAnsi="Times New Roman" w:cs="Times New Roman"/>
          <w:bCs/>
          <w:sz w:val="20"/>
          <w:szCs w:val="20"/>
        </w:rPr>
        <w:t xml:space="preserve">- </w:t>
      </w:r>
      <w:r w:rsidR="00D6182A">
        <w:rPr>
          <w:rFonts w:ascii="Times New Roman" w:hAnsi="Times New Roman" w:cs="Times New Roman"/>
          <w:bCs/>
          <w:sz w:val="20"/>
          <w:szCs w:val="20"/>
        </w:rPr>
        <w:t xml:space="preserve"> wydłużenia okresu spłaty</w:t>
      </w:r>
      <w:r>
        <w:rPr>
          <w:rFonts w:ascii="Times New Roman" w:hAnsi="Times New Roman" w:cs="Times New Roman"/>
          <w:bCs/>
          <w:sz w:val="20"/>
          <w:szCs w:val="20"/>
        </w:rPr>
        <w:t xml:space="preserve"> z przyczyn spowodowanych </w:t>
      </w:r>
      <w:r w:rsidRPr="00580855">
        <w:rPr>
          <w:rFonts w:ascii="Times New Roman" w:hAnsi="Times New Roman" w:cs="Times New Roman"/>
          <w:b/>
          <w:bCs/>
          <w:sz w:val="20"/>
          <w:szCs w:val="20"/>
        </w:rPr>
        <w:t>sytuacja finansową gminy</w:t>
      </w:r>
      <w:r w:rsidR="00D6182A">
        <w:rPr>
          <w:rFonts w:ascii="Times New Roman" w:hAnsi="Times New Roman" w:cs="Times New Roman"/>
          <w:bCs/>
          <w:sz w:val="20"/>
          <w:szCs w:val="20"/>
        </w:rPr>
        <w:t xml:space="preserve">, na podstawie  zatwierdzonej  przez </w:t>
      </w:r>
      <w:r w:rsidR="00D6182A" w:rsidRPr="00466BD7">
        <w:rPr>
          <w:rFonts w:ascii="Times New Roman" w:hAnsi="Times New Roman" w:cs="Times New Roman"/>
          <w:b/>
          <w:bCs/>
          <w:sz w:val="20"/>
          <w:szCs w:val="20"/>
        </w:rPr>
        <w:t>Radę Miejską i RIO nowej</w:t>
      </w:r>
      <w:r w:rsidR="00D6182A">
        <w:rPr>
          <w:rFonts w:ascii="Times New Roman" w:hAnsi="Times New Roman" w:cs="Times New Roman"/>
          <w:bCs/>
          <w:sz w:val="20"/>
          <w:szCs w:val="20"/>
        </w:rPr>
        <w:t xml:space="preserve"> </w:t>
      </w:r>
      <w:r w:rsidR="00D6182A" w:rsidRPr="00D6182A">
        <w:rPr>
          <w:rFonts w:ascii="Times New Roman" w:hAnsi="Times New Roman" w:cs="Times New Roman"/>
          <w:b/>
          <w:bCs/>
          <w:sz w:val="20"/>
          <w:szCs w:val="20"/>
        </w:rPr>
        <w:t>Prog</w:t>
      </w:r>
      <w:r w:rsidR="00D6182A">
        <w:rPr>
          <w:rFonts w:ascii="Times New Roman" w:hAnsi="Times New Roman" w:cs="Times New Roman"/>
          <w:b/>
          <w:bCs/>
          <w:sz w:val="20"/>
          <w:szCs w:val="20"/>
        </w:rPr>
        <w:t>n</w:t>
      </w:r>
      <w:r w:rsidR="00D6182A" w:rsidRPr="00D6182A">
        <w:rPr>
          <w:rFonts w:ascii="Times New Roman" w:hAnsi="Times New Roman" w:cs="Times New Roman"/>
          <w:b/>
          <w:bCs/>
          <w:sz w:val="20"/>
          <w:szCs w:val="20"/>
        </w:rPr>
        <w:t>ozy Finansowej</w:t>
      </w:r>
      <w:r w:rsidR="00D6182A">
        <w:rPr>
          <w:rFonts w:ascii="Times New Roman" w:hAnsi="Times New Roman" w:cs="Times New Roman"/>
          <w:b/>
          <w:bCs/>
          <w:sz w:val="20"/>
          <w:szCs w:val="20"/>
        </w:rPr>
        <w:t xml:space="preserve"> gminy</w:t>
      </w:r>
      <w:r w:rsidR="00D6182A"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 xml:space="preserve">Wykonawca przygotuje projekt umowy </w:t>
      </w:r>
      <w:r w:rsidR="00271FCE">
        <w:rPr>
          <w:rFonts w:ascii="Times New Roman" w:hAnsi="Times New Roman" w:cs="Times New Roman"/>
          <w:bCs/>
          <w:sz w:val="20"/>
          <w:szCs w:val="20"/>
        </w:rPr>
        <w:t xml:space="preserve"> </w:t>
      </w:r>
      <w:r w:rsidRPr="00D6182A">
        <w:rPr>
          <w:rFonts w:ascii="Times New Roman" w:hAnsi="Times New Roman" w:cs="Times New Roman"/>
          <w:bCs/>
          <w:sz w:val="20"/>
          <w:szCs w:val="20"/>
        </w:rPr>
        <w:t>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144E34">
        <w:rPr>
          <w:rFonts w:ascii="Times New Roman" w:hAnsi="Times New Roman" w:cs="Times New Roman"/>
          <w:b/>
          <w:i/>
          <w:sz w:val="20"/>
          <w:szCs w:val="20"/>
        </w:rPr>
        <w:t xml:space="preserve"> 14</w:t>
      </w:r>
      <w:r w:rsidR="00F04C5D">
        <w:rPr>
          <w:rFonts w:ascii="Times New Roman" w:hAnsi="Times New Roman" w:cs="Times New Roman"/>
          <w:b/>
          <w:i/>
          <w:sz w:val="20"/>
          <w:szCs w:val="20"/>
        </w:rPr>
        <w:t xml:space="preserve"> - 20</w:t>
      </w:r>
      <w:r w:rsidR="00144E34">
        <w:rPr>
          <w:rFonts w:ascii="Times New Roman" w:hAnsi="Times New Roman" w:cs="Times New Roman"/>
          <w:b/>
          <w:i/>
          <w:sz w:val="20"/>
          <w:szCs w:val="20"/>
        </w:rPr>
        <w:t>.08.2018</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D9500E">
        <w:rPr>
          <w:rFonts w:ascii="Times New Roman" w:hAnsi="Times New Roman" w:cs="Times New Roman"/>
          <w:b/>
          <w:bCs/>
          <w:i/>
          <w:sz w:val="20"/>
          <w:szCs w:val="20"/>
        </w:rPr>
        <w:t>5</w:t>
      </w:r>
      <w:r w:rsidRPr="00D6182A">
        <w:rPr>
          <w:rFonts w:ascii="Times New Roman" w:hAnsi="Times New Roman" w:cs="Times New Roman"/>
          <w:b/>
          <w:bCs/>
          <w:i/>
          <w:sz w:val="20"/>
          <w:szCs w:val="20"/>
        </w:rPr>
        <w:t>.201</w:t>
      </w:r>
      <w:r w:rsidR="00144E34">
        <w:rPr>
          <w:rFonts w:ascii="Times New Roman" w:hAnsi="Times New Roman" w:cs="Times New Roman"/>
          <w:b/>
          <w:bCs/>
          <w:i/>
          <w:sz w:val="20"/>
          <w:szCs w:val="20"/>
        </w:rPr>
        <w:t>8</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w:t>
      </w:r>
      <w:r w:rsidR="00144E34">
        <w:rPr>
          <w:rFonts w:ascii="Times New Roman" w:hAnsi="Times New Roman" w:cs="Times New Roman"/>
          <w:b/>
          <w:i/>
          <w:sz w:val="20"/>
          <w:szCs w:val="20"/>
        </w:rPr>
        <w:t>i złożoną ofertą z dnia  ..........</w:t>
      </w:r>
      <w:r w:rsidRPr="00D6182A">
        <w:rPr>
          <w:rFonts w:ascii="Times New Roman" w:hAnsi="Times New Roman" w:cs="Times New Roman"/>
          <w:b/>
          <w:i/>
          <w:sz w:val="20"/>
          <w:szCs w:val="20"/>
        </w:rPr>
        <w:t>201</w:t>
      </w:r>
      <w:r w:rsidR="00144E34">
        <w:rPr>
          <w:rFonts w:ascii="Times New Roman" w:hAnsi="Times New Roman" w:cs="Times New Roman"/>
          <w:b/>
          <w:i/>
          <w:sz w:val="20"/>
          <w:szCs w:val="20"/>
        </w:rPr>
        <w:t>8</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lastRenderedPageBreak/>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2D3419" w:rsidRDefault="002D3419" w:rsidP="002D3419">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1. </w:t>
      </w:r>
      <w:r w:rsidRPr="00F1494C">
        <w:rPr>
          <w:rFonts w:ascii="Times New Roman" w:hAnsi="Times New Roman" w:cs="Times New Roman"/>
          <w:b/>
          <w:sz w:val="20"/>
          <w:szCs w:val="20"/>
        </w:rPr>
        <w:t xml:space="preserve">Uruchomienie kredytu nastąpi w </w:t>
      </w:r>
      <w:r>
        <w:rPr>
          <w:rFonts w:ascii="Times New Roman" w:hAnsi="Times New Roman" w:cs="Times New Roman"/>
          <w:b/>
          <w:sz w:val="20"/>
          <w:szCs w:val="20"/>
        </w:rPr>
        <w:t xml:space="preserve"> trzech transzach:</w:t>
      </w:r>
    </w:p>
    <w:p w:rsidR="002D3419" w:rsidRPr="006016EA" w:rsidRDefault="002D3419" w:rsidP="002D3419">
      <w:pPr>
        <w:widowControl/>
        <w:autoSpaceDE w:val="0"/>
        <w:autoSpaceDN w:val="0"/>
        <w:adjustRightInd w:val="0"/>
        <w:rPr>
          <w:rFonts w:ascii="Times New Roman" w:hAnsi="Times New Roman" w:cs="Times New Roman"/>
          <w:sz w:val="20"/>
          <w:szCs w:val="20"/>
        </w:rPr>
      </w:pPr>
      <w:r w:rsidRPr="006016EA">
        <w:rPr>
          <w:rFonts w:ascii="Times New Roman" w:hAnsi="Times New Roman" w:cs="Times New Roman"/>
          <w:sz w:val="20"/>
          <w:szCs w:val="20"/>
        </w:rPr>
        <w:t xml:space="preserve">a. I transza w kwocie </w:t>
      </w:r>
      <w:r w:rsidR="00D9500E">
        <w:rPr>
          <w:rFonts w:ascii="Times New Roman" w:hAnsi="Times New Roman" w:cs="Times New Roman"/>
          <w:sz w:val="20"/>
          <w:szCs w:val="20"/>
        </w:rPr>
        <w:t xml:space="preserve">      </w:t>
      </w:r>
      <w:r w:rsidR="00D9500E">
        <w:rPr>
          <w:rFonts w:ascii="Times New Roman" w:hAnsi="Times New Roman" w:cs="Times New Roman"/>
          <w:b/>
          <w:sz w:val="20"/>
          <w:szCs w:val="20"/>
        </w:rPr>
        <w:t>2</w:t>
      </w:r>
      <w:r w:rsidRPr="006016EA">
        <w:rPr>
          <w:rFonts w:ascii="Times New Roman" w:hAnsi="Times New Roman" w:cs="Times New Roman"/>
          <w:b/>
          <w:sz w:val="20"/>
          <w:szCs w:val="20"/>
        </w:rPr>
        <w:t>00</w:t>
      </w:r>
      <w:r w:rsidR="00D9500E">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sidR="0010479D">
        <w:rPr>
          <w:rFonts w:ascii="Times New Roman" w:hAnsi="Times New Roman" w:cs="Times New Roman"/>
          <w:b/>
          <w:sz w:val="20"/>
          <w:szCs w:val="20"/>
        </w:rPr>
        <w:t>01</w:t>
      </w:r>
      <w:r w:rsidRPr="006016EA">
        <w:rPr>
          <w:rFonts w:ascii="Times New Roman" w:hAnsi="Times New Roman" w:cs="Times New Roman"/>
          <w:b/>
          <w:sz w:val="20"/>
          <w:szCs w:val="20"/>
        </w:rPr>
        <w:t>.</w:t>
      </w:r>
      <w:r w:rsidR="0010479D">
        <w:rPr>
          <w:rFonts w:ascii="Times New Roman" w:hAnsi="Times New Roman" w:cs="Times New Roman"/>
          <w:b/>
          <w:sz w:val="20"/>
          <w:szCs w:val="20"/>
        </w:rPr>
        <w:t>10</w:t>
      </w:r>
      <w:r w:rsidRPr="006016EA">
        <w:rPr>
          <w:rFonts w:ascii="Times New Roman" w:hAnsi="Times New Roman" w:cs="Times New Roman"/>
          <w:b/>
          <w:sz w:val="20"/>
          <w:szCs w:val="20"/>
        </w:rPr>
        <w:t>.2018 r.</w:t>
      </w:r>
    </w:p>
    <w:p w:rsidR="002D3419" w:rsidRPr="006016EA" w:rsidRDefault="002D3419" w:rsidP="002D3419">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b. II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D9500E">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Pr>
          <w:rFonts w:ascii="Times New Roman" w:hAnsi="Times New Roman" w:cs="Times New Roman"/>
          <w:sz w:val="20"/>
          <w:szCs w:val="20"/>
        </w:rPr>
        <w:t xml:space="preserve"> </w:t>
      </w:r>
      <w:r w:rsidRPr="006016EA">
        <w:rPr>
          <w:rFonts w:ascii="Times New Roman" w:hAnsi="Times New Roman" w:cs="Times New Roman"/>
          <w:b/>
          <w:sz w:val="20"/>
          <w:szCs w:val="20"/>
        </w:rPr>
        <w:t>0</w:t>
      </w:r>
      <w:r w:rsidR="00D9500E">
        <w:rPr>
          <w:rFonts w:ascii="Times New Roman" w:hAnsi="Times New Roman" w:cs="Times New Roman"/>
          <w:b/>
          <w:sz w:val="20"/>
          <w:szCs w:val="20"/>
        </w:rPr>
        <w:t>5</w:t>
      </w:r>
      <w:r w:rsidRPr="006016EA">
        <w:rPr>
          <w:rFonts w:ascii="Times New Roman" w:hAnsi="Times New Roman" w:cs="Times New Roman"/>
          <w:b/>
          <w:sz w:val="20"/>
          <w:szCs w:val="20"/>
        </w:rPr>
        <w:t>.1</w:t>
      </w:r>
      <w:r w:rsidR="00D9500E">
        <w:rPr>
          <w:rFonts w:ascii="Times New Roman" w:hAnsi="Times New Roman" w:cs="Times New Roman"/>
          <w:b/>
          <w:sz w:val="20"/>
          <w:szCs w:val="20"/>
        </w:rPr>
        <w:t>1</w:t>
      </w:r>
      <w:r w:rsidRPr="006016EA">
        <w:rPr>
          <w:rFonts w:ascii="Times New Roman" w:hAnsi="Times New Roman" w:cs="Times New Roman"/>
          <w:b/>
          <w:sz w:val="20"/>
          <w:szCs w:val="20"/>
        </w:rPr>
        <w:t>.2018 r.</w:t>
      </w:r>
    </w:p>
    <w:p w:rsidR="002D3419" w:rsidRPr="002D3419" w:rsidRDefault="002D3419" w:rsidP="002D3419">
      <w:pPr>
        <w:widowControl/>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c</w:t>
      </w:r>
      <w:r w:rsidRPr="006016EA">
        <w:rPr>
          <w:rFonts w:ascii="Times New Roman" w:hAnsi="Times New Roman" w:cs="Times New Roman"/>
          <w:sz w:val="20"/>
          <w:szCs w:val="20"/>
        </w:rPr>
        <w:t xml:space="preserve">. </w:t>
      </w:r>
      <w:r>
        <w:rPr>
          <w:rFonts w:ascii="Times New Roman" w:hAnsi="Times New Roman" w:cs="Times New Roman"/>
          <w:sz w:val="20"/>
          <w:szCs w:val="20"/>
        </w:rPr>
        <w:t xml:space="preserve">III </w:t>
      </w:r>
      <w:r w:rsidRPr="006016EA">
        <w:rPr>
          <w:rFonts w:ascii="Times New Roman" w:hAnsi="Times New Roman" w:cs="Times New Roman"/>
          <w:sz w:val="20"/>
          <w:szCs w:val="20"/>
        </w:rPr>
        <w:t xml:space="preserve"> transza w kwocie</w:t>
      </w:r>
      <w:r>
        <w:rPr>
          <w:rFonts w:ascii="Times New Roman" w:hAnsi="Times New Roman" w:cs="Times New Roman"/>
          <w:sz w:val="20"/>
          <w:szCs w:val="20"/>
        </w:rPr>
        <w:t xml:space="preserve">  </w:t>
      </w:r>
      <w:r w:rsidR="00D9500E">
        <w:rPr>
          <w:rFonts w:ascii="Times New Roman" w:hAnsi="Times New Roman" w:cs="Times New Roman"/>
          <w:sz w:val="20"/>
          <w:szCs w:val="20"/>
        </w:rPr>
        <w:t xml:space="preserve"> </w:t>
      </w:r>
      <w:r w:rsidR="00D9500E">
        <w:rPr>
          <w:rFonts w:ascii="Times New Roman" w:hAnsi="Times New Roman" w:cs="Times New Roman"/>
          <w:b/>
          <w:sz w:val="20"/>
          <w:szCs w:val="20"/>
        </w:rPr>
        <w:t>72.680,00</w:t>
      </w:r>
      <w:r w:rsidRPr="006016EA">
        <w:rPr>
          <w:rFonts w:ascii="Times New Roman" w:hAnsi="Times New Roman" w:cs="Times New Roman"/>
          <w:b/>
          <w:sz w:val="20"/>
          <w:szCs w:val="20"/>
        </w:rPr>
        <w:t xml:space="preserve"> zł</w:t>
      </w:r>
      <w:r w:rsidRPr="006016EA">
        <w:rPr>
          <w:rFonts w:ascii="Times New Roman" w:hAnsi="Times New Roman" w:cs="Times New Roman"/>
          <w:sz w:val="20"/>
          <w:szCs w:val="20"/>
        </w:rPr>
        <w:t xml:space="preserve"> zostanie uruchomiona dnia  </w:t>
      </w:r>
      <w:r w:rsidR="00D9500E">
        <w:rPr>
          <w:rFonts w:ascii="Times New Roman" w:hAnsi="Times New Roman" w:cs="Times New Roman"/>
          <w:sz w:val="20"/>
          <w:szCs w:val="20"/>
        </w:rPr>
        <w:t xml:space="preserve">   </w:t>
      </w:r>
      <w:r w:rsidR="00D9500E">
        <w:rPr>
          <w:rFonts w:ascii="Times New Roman" w:hAnsi="Times New Roman" w:cs="Times New Roman"/>
          <w:b/>
          <w:sz w:val="20"/>
          <w:szCs w:val="20"/>
        </w:rPr>
        <w:t>03</w:t>
      </w:r>
      <w:r w:rsidRPr="006016EA">
        <w:rPr>
          <w:rFonts w:ascii="Times New Roman" w:hAnsi="Times New Roman" w:cs="Times New Roman"/>
          <w:b/>
          <w:sz w:val="20"/>
          <w:szCs w:val="20"/>
        </w:rPr>
        <w:t>.1</w:t>
      </w:r>
      <w:r w:rsidR="00D9500E">
        <w:rPr>
          <w:rFonts w:ascii="Times New Roman" w:hAnsi="Times New Roman" w:cs="Times New Roman"/>
          <w:b/>
          <w:sz w:val="20"/>
          <w:szCs w:val="20"/>
        </w:rPr>
        <w:t>2</w:t>
      </w:r>
      <w:r w:rsidRPr="006016EA">
        <w:rPr>
          <w:rFonts w:ascii="Times New Roman" w:hAnsi="Times New Roman" w:cs="Times New Roman"/>
          <w:b/>
          <w:sz w:val="20"/>
          <w:szCs w:val="20"/>
        </w:rPr>
        <w:t>.2018 r.</w:t>
      </w:r>
    </w:p>
    <w:p w:rsidR="005C3263" w:rsidRPr="008F52C8" w:rsidRDefault="00C50576" w:rsidP="00C5144B">
      <w:pPr>
        <w:pStyle w:val="Teksttrei21"/>
        <w:tabs>
          <w:tab w:val="left" w:pos="0"/>
          <w:tab w:val="left" w:pos="305"/>
        </w:tabs>
        <w:spacing w:line="240" w:lineRule="auto"/>
        <w:ind w:firstLine="0"/>
        <w:rPr>
          <w:rFonts w:hAnsi="Times New Roman"/>
          <w:b/>
        </w:rPr>
      </w:pPr>
      <w:r>
        <w:rPr>
          <w:rFonts w:hAnsi="Times New Roman"/>
        </w:rPr>
        <w:t xml:space="preserve">2. Spłata - </w:t>
      </w:r>
      <w:r w:rsidRPr="002D3419">
        <w:rPr>
          <w:rFonts w:hAnsi="Times New Roman"/>
          <w:b/>
        </w:rPr>
        <w:t xml:space="preserve">do </w:t>
      </w:r>
      <w:r w:rsidR="00D9500E">
        <w:rPr>
          <w:rFonts w:hAnsi="Times New Roman"/>
          <w:b/>
        </w:rPr>
        <w:t>31</w:t>
      </w:r>
      <w:r w:rsidR="005C3263" w:rsidRPr="008F52C8">
        <w:rPr>
          <w:rFonts w:hAnsi="Times New Roman"/>
          <w:b/>
        </w:rPr>
        <w:t>.</w:t>
      </w:r>
      <w:r w:rsidR="002D3419">
        <w:rPr>
          <w:rFonts w:hAnsi="Times New Roman"/>
          <w:b/>
        </w:rPr>
        <w:t>1</w:t>
      </w:r>
      <w:r w:rsidR="00D9500E">
        <w:rPr>
          <w:rFonts w:hAnsi="Times New Roman"/>
          <w:b/>
        </w:rPr>
        <w:t>2</w:t>
      </w:r>
      <w:r w:rsidR="005C3263" w:rsidRPr="008F52C8">
        <w:rPr>
          <w:rFonts w:hAnsi="Times New Roman"/>
          <w:b/>
        </w:rPr>
        <w:t>.20</w:t>
      </w:r>
      <w:r w:rsidR="00D9500E">
        <w:rPr>
          <w:rFonts w:hAnsi="Times New Roman"/>
          <w:b/>
        </w:rPr>
        <w:t>19</w:t>
      </w:r>
      <w:r w:rsidR="005C3263" w:rsidRPr="008F52C8">
        <w:rPr>
          <w:rFonts w:hAnsi="Times New Roman"/>
          <w:b/>
        </w:rPr>
        <w:t xml:space="preserve"> r.</w:t>
      </w:r>
    </w:p>
    <w:p w:rsidR="005C3263" w:rsidRPr="008F52C8" w:rsidRDefault="005C3263" w:rsidP="00C5144B">
      <w:pPr>
        <w:pStyle w:val="Teksttrei21"/>
        <w:tabs>
          <w:tab w:val="left" w:pos="0"/>
          <w:tab w:val="left" w:pos="305"/>
        </w:tabs>
        <w:spacing w:line="240" w:lineRule="auto"/>
        <w:ind w:firstLine="0"/>
        <w:rPr>
          <w:rFonts w:hAnsi="Times New Roman"/>
          <w:b/>
        </w:rPr>
      </w:pPr>
      <w:r>
        <w:rPr>
          <w:rFonts w:hAnsi="Times New Roman"/>
        </w:rPr>
        <w:t xml:space="preserve">3. Czas trwania zamówienia - </w:t>
      </w:r>
      <w:r w:rsidR="002D3419">
        <w:rPr>
          <w:rFonts w:hAnsi="Times New Roman"/>
          <w:b/>
        </w:rPr>
        <w:t>1</w:t>
      </w:r>
      <w:r w:rsidR="00311B72">
        <w:rPr>
          <w:rFonts w:hAnsi="Times New Roman"/>
          <w:b/>
        </w:rPr>
        <w:t>6</w:t>
      </w:r>
      <w:r w:rsidR="00C50576" w:rsidRPr="008F52C8">
        <w:rPr>
          <w:rFonts w:hAnsi="Times New Roman"/>
          <w:b/>
        </w:rPr>
        <w:t xml:space="preserve"> </w:t>
      </w:r>
      <w:r w:rsidRPr="008F52C8">
        <w:rPr>
          <w:rFonts w:hAnsi="Times New Roman"/>
          <w:b/>
        </w:rPr>
        <w:t xml:space="preserve"> 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w:t>
      </w:r>
      <w:r w:rsidR="00A56E99">
        <w:rPr>
          <w:rStyle w:val="Teksttreci7"/>
          <w:b w:val="0"/>
          <w:bCs w:val="0"/>
        </w:rPr>
        <w:lastRenderedPageBreak/>
        <w:t>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B44B6B" w:rsidRDefault="00C5144B" w:rsidP="00B44B6B">
      <w:pPr>
        <w:pStyle w:val="Tekstpodstawowy"/>
        <w:rPr>
          <w:rFonts w:ascii="Times New Roman" w:hAnsi="Times New Roman"/>
          <w:sz w:val="20"/>
        </w:rPr>
      </w:pPr>
      <w:r w:rsidRPr="00791759">
        <w:rPr>
          <w:sz w:val="20"/>
        </w:rPr>
        <w:t>8</w:t>
      </w:r>
      <w:r w:rsidRPr="00791759">
        <w:rPr>
          <w:rFonts w:ascii="Times New Roman" w:hAnsi="Times New Roman"/>
          <w:sz w:val="20"/>
        </w:rPr>
        <w:t xml:space="preserve">)Wykonawca w terminie </w:t>
      </w:r>
      <w:r w:rsidRPr="00791759">
        <w:rPr>
          <w:rFonts w:ascii="Times New Roman" w:hAnsi="Times New Roman"/>
          <w:b/>
          <w:sz w:val="20"/>
        </w:rPr>
        <w:t>3 dni</w:t>
      </w:r>
      <w:r w:rsidRPr="00791759">
        <w:rPr>
          <w:rFonts w:ascii="Times New Roman" w:hAnsi="Times New Roman"/>
          <w:sz w:val="20"/>
        </w:rPr>
        <w:t xml:space="preserve"> od zamieszczenia przez Zamawiającego na swojej stronie internetowej  </w:t>
      </w:r>
      <w:hyperlink r:id="rId13" w:history="1">
        <w:r w:rsidRPr="00791759">
          <w:rPr>
            <w:rStyle w:val="Hipercze"/>
            <w:rFonts w:ascii="Times New Roman" w:hAnsi="Times New Roman"/>
            <w:b/>
            <w:bCs/>
            <w:iCs/>
            <w:sz w:val="20"/>
          </w:rPr>
          <w:t>www.bip.jeziorany.nowoczesnagmina.pl</w:t>
        </w:r>
      </w:hyperlink>
      <w:r w:rsidR="00256641" w:rsidRPr="00791759">
        <w:rPr>
          <w:rFonts w:ascii="Times New Roman" w:hAnsi="Times New Roman"/>
          <w:sz w:val="20"/>
        </w:rPr>
        <w:t xml:space="preserve"> </w:t>
      </w:r>
      <w:r w:rsidR="00256641" w:rsidRPr="00791759">
        <w:rPr>
          <w:rFonts w:ascii="Times New Roman" w:hAnsi="Times New Roman"/>
          <w:b/>
          <w:sz w:val="20"/>
        </w:rPr>
        <w:t>w zakładce: Zamówienia Publiczne Gmina Jeziorany -</w:t>
      </w:r>
      <w:r w:rsidR="006F6781">
        <w:rPr>
          <w:rFonts w:ascii="Times New Roman" w:hAnsi="Times New Roman"/>
          <w:b/>
          <w:sz w:val="20"/>
        </w:rPr>
        <w:t xml:space="preserve"> przetargi nieograniczone - 2018</w:t>
      </w:r>
      <w:r w:rsidR="00256641" w:rsidRPr="00791759">
        <w:rPr>
          <w:rFonts w:ascii="Times New Roman" w:hAnsi="Times New Roman"/>
          <w:b/>
          <w:sz w:val="20"/>
        </w:rPr>
        <w:t xml:space="preserve"> - </w:t>
      </w:r>
      <w:r w:rsidR="00B44B6B" w:rsidRPr="005634E0">
        <w:rPr>
          <w:rFonts w:ascii="Times New Roman" w:hAnsi="Times New Roman"/>
          <w:b/>
          <w:sz w:val="20"/>
        </w:rPr>
        <w:t xml:space="preserve">Zaciągnięcie długoterminowego kredytu złotowego w kwocie  </w:t>
      </w:r>
      <w:r w:rsidR="00B44B6B" w:rsidRPr="00B62CE0">
        <w:rPr>
          <w:rFonts w:ascii="Times New Roman" w:hAnsi="Times New Roman"/>
          <w:b/>
          <w:sz w:val="20"/>
        </w:rPr>
        <w:t>472.680,00 zł  na wyprzedzające finansowanie</w:t>
      </w:r>
      <w:r w:rsidR="00B44B6B" w:rsidRPr="005634E0">
        <w:rPr>
          <w:rFonts w:ascii="Times New Roman" w:hAnsi="Times New Roman"/>
          <w:b/>
          <w:color w:val="002060"/>
          <w:sz w:val="20"/>
        </w:rPr>
        <w:t xml:space="preserve"> </w:t>
      </w:r>
      <w:r w:rsidR="00B44B6B" w:rsidRPr="005634E0">
        <w:rPr>
          <w:rFonts w:ascii="Times New Roman" w:hAnsi="Times New Roman"/>
          <w:b/>
          <w:sz w:val="20"/>
        </w:rPr>
        <w:t>działań finansowanych ze środków pochodzących z budżetu Unii Europejskiej z przeznaczeniem na realizację zadania pn:</w:t>
      </w:r>
      <w:r w:rsidR="00B44B6B">
        <w:rPr>
          <w:rFonts w:ascii="Times New Roman" w:hAnsi="Times New Roman"/>
          <w:b/>
          <w:sz w:val="20"/>
        </w:rPr>
        <w:t xml:space="preserve"> </w:t>
      </w:r>
      <w:r w:rsidR="00B44B6B" w:rsidRPr="005634E0">
        <w:rPr>
          <w:rFonts w:ascii="Times New Roman" w:hAnsi="Times New Roman"/>
          <w:b/>
          <w:sz w:val="20"/>
        </w:rPr>
        <w:t>"Podniesienie jakości kształcenia  w wyniku stworzenia nowych pomieszczeń dydaktycznych w Zespole Szkół w Jezioranach</w:t>
      </w:r>
      <w:r w:rsidR="00B44B6B">
        <w:rPr>
          <w:rFonts w:ascii="Times New Roman" w:hAnsi="Times New Roman"/>
          <w:b/>
          <w:sz w:val="20"/>
        </w:rPr>
        <w:t xml:space="preserve">, </w:t>
      </w:r>
      <w:r w:rsidRPr="00791759">
        <w:rPr>
          <w:rFonts w:ascii="Times New Roman" w:hAnsi="Times New Roman"/>
          <w:b/>
          <w:bCs/>
          <w:iCs/>
          <w:sz w:val="20"/>
        </w:rPr>
        <w:t xml:space="preserve"> </w:t>
      </w:r>
      <w:r w:rsidRPr="00791759">
        <w:rPr>
          <w:rFonts w:ascii="Times New Roman" w:hAnsi="Times New Roman"/>
          <w:sz w:val="20"/>
        </w:rPr>
        <w:t xml:space="preserve">informacji o której mowa w art. 86 ust. 5 ustawy Pzp, </w:t>
      </w:r>
    </w:p>
    <w:p w:rsidR="00DE7A83" w:rsidRPr="00B44B6B" w:rsidRDefault="00C5144B" w:rsidP="00B44B6B">
      <w:pPr>
        <w:pStyle w:val="Tekstpodstawowy"/>
        <w:rPr>
          <w:rFonts w:ascii="Times New Roman" w:hAnsi="Times New Roman"/>
          <w:b/>
          <w:i/>
          <w:sz w:val="20"/>
          <w:u w:val="single"/>
        </w:rPr>
      </w:pPr>
      <w:r w:rsidRPr="00B44B6B">
        <w:rPr>
          <w:rFonts w:ascii="Times New Roman" w:hAnsi="Times New Roman"/>
          <w:b/>
          <w:i/>
          <w:sz w:val="20"/>
          <w:u w:val="single"/>
        </w:rPr>
        <w:t xml:space="preserve">przekaże Zamawiającemu oświadczenie o przynależności lub braku przynależności do grupy kapitałowej, o której mowa w art. 24 ust.1 pkt.23 Pzp, zgodnie ze wzorem, który stanowi załącznik Nr 4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 xml:space="preserve">8.Wykonawca, który polega na zdolnościach lub sytuacji innych podmiotów, musi udowodnić zamawiającemu, że </w:t>
      </w:r>
      <w:r w:rsidRPr="005D27CA">
        <w:rPr>
          <w:rFonts w:eastAsia="EUAlbertina-Regular-Identity-H"/>
          <w:b/>
        </w:rPr>
        <w:lastRenderedPageBreak/>
        <w:t>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w:t>
      </w:r>
      <w:r w:rsidRPr="00C5144B">
        <w:rPr>
          <w:rFonts w:ascii="Times New Roman" w:hAnsi="Times New Roman"/>
          <w:color w:val="000000"/>
          <w:sz w:val="20"/>
        </w:rPr>
        <w:lastRenderedPageBreak/>
        <w:t>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86309B" w:rsidRDefault="0086309B" w:rsidP="0086309B">
      <w:pPr>
        <w:tabs>
          <w:tab w:val="left" w:pos="426"/>
        </w:tabs>
        <w:autoSpaceDE w:val="0"/>
        <w:autoSpaceDN w:val="0"/>
        <w:adjustRightInd w:val="0"/>
        <w:jc w:val="both"/>
        <w:rPr>
          <w:rStyle w:val="Teksttreci2"/>
        </w:rPr>
      </w:pPr>
      <w:r>
        <w:rPr>
          <w:rFonts w:ascii="Times New Roman" w:hAnsi="Times New Roman" w:cs="Times New Roman"/>
          <w:sz w:val="20"/>
          <w:szCs w:val="20"/>
        </w:rPr>
        <w:t xml:space="preserve">W niniejszym postępowaniu </w:t>
      </w:r>
      <w:r>
        <w:rPr>
          <w:rFonts w:ascii="Times New Roman" w:hAnsi="Times New Roman" w:cs="Times New Roman"/>
          <w:b/>
          <w:sz w:val="20"/>
          <w:szCs w:val="20"/>
        </w:rPr>
        <w:t>komunikacja między</w:t>
      </w:r>
      <w:r>
        <w:rPr>
          <w:rFonts w:ascii="Times New Roman" w:hAnsi="Times New Roman" w:cs="Times New Roman"/>
          <w:sz w:val="20"/>
          <w:szCs w:val="20"/>
        </w:rPr>
        <w:t xml:space="preserve"> </w:t>
      </w:r>
      <w:r>
        <w:rPr>
          <w:rFonts w:ascii="Times New Roman" w:hAnsi="Times New Roman" w:cs="Times New Roman"/>
          <w:b/>
          <w:sz w:val="20"/>
          <w:szCs w:val="20"/>
        </w:rPr>
        <w:t>zamawiającym a wykonawcami</w:t>
      </w:r>
      <w:r>
        <w:rPr>
          <w:rFonts w:ascii="Times New Roman" w:hAnsi="Times New Roman" w:cs="Times New Roman"/>
          <w:sz w:val="20"/>
          <w:szCs w:val="20"/>
        </w:rPr>
        <w:t xml:space="preserve"> odbywa się za pośrednictwem operatora pocztowego w rozumieniu ustawy z dnia 23 listopada 2012 r. – Prawo pocztowe (Dz. U. z 2012 r. poz. 1529 ze zmianami), osobiście, za pośrednictwem posłańca, faksu lub przy użyciu środków komunikacji elektronicznej w rozumieniu ustawy z dnia 18 lipca 2002 r. o świadczeniu usług drogą elektroniczną (Dz. U. z 2013 r. poz. 1422, z 2015 r. poz. 1844 oraz z 2016 r. poz. 147 i 615).</w:t>
      </w:r>
    </w:p>
    <w:p w:rsidR="0086309B" w:rsidRDefault="0086309B" w:rsidP="0086309B">
      <w:pPr>
        <w:widowControl/>
        <w:numPr>
          <w:ilvl w:val="0"/>
          <w:numId w:val="50"/>
        </w:numPr>
        <w:tabs>
          <w:tab w:val="left" w:pos="426"/>
        </w:tabs>
        <w:ind w:left="0" w:firstLine="0"/>
        <w:jc w:val="both"/>
        <w:rPr>
          <w:b/>
        </w:rPr>
      </w:pPr>
      <w:r>
        <w:rPr>
          <w:rFonts w:ascii="Times New Roman" w:hAnsi="Times New Roman" w:cs="Times New Roman"/>
          <w:b/>
          <w:sz w:val="20"/>
          <w:szCs w:val="20"/>
        </w:rPr>
        <w:t>Zamawiający ustala, że:</w:t>
      </w:r>
    </w:p>
    <w:p w:rsidR="0086309B" w:rsidRDefault="0086309B" w:rsidP="0086309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 postępowanie o udzielenie zamówienia, z zastrzeżeniem wyjątków określonych w ustawie Pzp, prowadzi się z zachowaniem </w:t>
      </w:r>
      <w:r>
        <w:rPr>
          <w:rFonts w:ascii="Times New Roman" w:hAnsi="Times New Roman" w:cs="Times New Roman"/>
          <w:b/>
          <w:sz w:val="20"/>
          <w:szCs w:val="20"/>
        </w:rPr>
        <w:t>formy pisemnej</w:t>
      </w:r>
      <w:r>
        <w:rPr>
          <w:rFonts w:ascii="Times New Roman" w:hAnsi="Times New Roman" w:cs="Times New Roman"/>
          <w:sz w:val="20"/>
          <w:szCs w:val="20"/>
        </w:rPr>
        <w:t xml:space="preserve">, </w:t>
      </w:r>
    </w:p>
    <w:p w:rsidR="0086309B" w:rsidRDefault="0086309B" w:rsidP="0086309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 zgodnie z art. 78 § 1 Kodeksu cywilnego „</w:t>
      </w:r>
      <w:r>
        <w:rPr>
          <w:rFonts w:ascii="Times New Roman" w:hAnsi="Times New Roman" w:cs="Times New Roman"/>
          <w:i/>
          <w:sz w:val="20"/>
          <w:szCs w:val="20"/>
        </w:rPr>
        <w:t>Do zachowania pisemnej formy czynności prawnej wystarcza złożenie własnoręcznego podpisu na dokumencie obejmującym treść oświadczenia woli</w:t>
      </w:r>
      <w:r>
        <w:rPr>
          <w:rFonts w:ascii="Times New Roman" w:hAnsi="Times New Roman" w:cs="Times New Roman"/>
          <w:sz w:val="20"/>
          <w:szCs w:val="20"/>
        </w:rPr>
        <w:t>”,</w:t>
      </w:r>
    </w:p>
    <w:p w:rsidR="0086309B" w:rsidRDefault="0086309B" w:rsidP="0086309B">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3)  w niniejszym postępowaniu( do progów unijnych), żądania Zamawiającego na podstawie art. 25a ustawy Prawo zamówień publicznych opisane w Rozdziale 6  siwz  przekazywane są przez Wykonawcę w formie pisemnej w oryginale.</w:t>
      </w:r>
    </w:p>
    <w:p w:rsidR="001A6BBF" w:rsidRPr="00C5144B" w:rsidRDefault="001A6BBF" w:rsidP="001A6BBF">
      <w:pPr>
        <w:widowControl/>
        <w:tabs>
          <w:tab w:val="left" w:pos="426"/>
        </w:tabs>
        <w:jc w:val="both"/>
        <w:rPr>
          <w:rFonts w:ascii="Times New Roman" w:hAnsi="Times New Roman" w:cs="Times New Roman"/>
          <w:sz w:val="20"/>
          <w:szCs w:val="20"/>
        </w:rPr>
      </w:pPr>
    </w:p>
    <w:p w:rsidR="00756DB3" w:rsidRDefault="00756DB3" w:rsidP="00756DB3">
      <w:pPr>
        <w:widowControl/>
        <w:numPr>
          <w:ilvl w:val="0"/>
          <w:numId w:val="26"/>
        </w:numPr>
        <w:tabs>
          <w:tab w:val="left" w:pos="426"/>
        </w:tabs>
        <w:ind w:left="0" w:firstLine="0"/>
        <w:rPr>
          <w:rFonts w:ascii="Times New Roman" w:hAnsi="Times New Roman" w:cs="Times New Roman"/>
          <w:sz w:val="20"/>
          <w:szCs w:val="20"/>
        </w:rPr>
      </w:pPr>
      <w:r>
        <w:rPr>
          <w:rFonts w:ascii="Times New Roman" w:hAnsi="Times New Roman" w:cs="Times New Roman"/>
          <w:sz w:val="20"/>
          <w:szCs w:val="20"/>
        </w:rPr>
        <w:t xml:space="preserve">Zamawiający ustala, że </w:t>
      </w:r>
      <w:r w:rsidR="00C5144B" w:rsidRPr="00C5144B">
        <w:rPr>
          <w:rFonts w:ascii="Times New Roman" w:hAnsi="Times New Roman" w:cs="Times New Roman"/>
          <w:sz w:val="20"/>
          <w:szCs w:val="20"/>
        </w:rPr>
        <w:t xml:space="preserve"> zawiadomienia, oświadczenia, wnioski oraz </w:t>
      </w:r>
      <w:r>
        <w:rPr>
          <w:rFonts w:ascii="Times New Roman" w:hAnsi="Times New Roman" w:cs="Times New Roman"/>
          <w:sz w:val="20"/>
          <w:szCs w:val="20"/>
        </w:rPr>
        <w:t xml:space="preserve"> </w:t>
      </w:r>
      <w:r w:rsidR="00C5144B" w:rsidRPr="00C5144B">
        <w:rPr>
          <w:rFonts w:ascii="Times New Roman" w:hAnsi="Times New Roman" w:cs="Times New Roman"/>
          <w:sz w:val="20"/>
          <w:szCs w:val="20"/>
        </w:rPr>
        <w:t>informacje Zamawiający oraz Wykonawcy mogą przekazywać pisemnie, faksem lub drogą elektroniczną,</w:t>
      </w:r>
    </w:p>
    <w:p w:rsidR="00C5144B" w:rsidRPr="00756DB3" w:rsidRDefault="00C5144B" w:rsidP="00756DB3">
      <w:pPr>
        <w:widowControl/>
        <w:tabs>
          <w:tab w:val="left" w:pos="426"/>
        </w:tabs>
        <w:rPr>
          <w:rFonts w:ascii="Times New Roman" w:hAnsi="Times New Roman" w:cs="Times New Roman"/>
          <w:b/>
          <w:sz w:val="20"/>
          <w:szCs w:val="20"/>
        </w:rPr>
      </w:pPr>
      <w:r w:rsidRPr="00756DB3">
        <w:rPr>
          <w:rFonts w:ascii="Times New Roman" w:hAnsi="Times New Roman" w:cs="Times New Roman"/>
          <w:b/>
          <w:sz w:val="20"/>
          <w:szCs w:val="20"/>
        </w:rPr>
        <w:t xml:space="preserve"> za wyjątkiem:</w:t>
      </w:r>
    </w:p>
    <w:p w:rsid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756DB3">
        <w:rPr>
          <w:rFonts w:ascii="Times New Roman" w:hAnsi="Times New Roman" w:cs="Times New Roman"/>
          <w:b/>
          <w:sz w:val="20"/>
          <w:szCs w:val="20"/>
        </w:rPr>
        <w:lastRenderedPageBreak/>
        <w:t>oferty – którą należy złożyć w formie pisemnej pod rygorem nieważności</w:t>
      </w:r>
      <w:r w:rsidRPr="00C5144B">
        <w:rPr>
          <w:rFonts w:ascii="Times New Roman" w:hAnsi="Times New Roman" w:cs="Times New Roman"/>
          <w:sz w:val="20"/>
          <w:szCs w:val="20"/>
        </w:rPr>
        <w:t>,</w:t>
      </w:r>
    </w:p>
    <w:p w:rsidR="00C5144B" w:rsidRPr="00756DB3" w:rsidRDefault="00AF1193" w:rsidP="00C5144B">
      <w:pPr>
        <w:pStyle w:val="Akapitzlist"/>
        <w:widowControl/>
        <w:numPr>
          <w:ilvl w:val="1"/>
          <w:numId w:val="15"/>
        </w:numPr>
        <w:tabs>
          <w:tab w:val="left" w:pos="426"/>
        </w:tabs>
        <w:ind w:left="0" w:firstLine="0"/>
        <w:rPr>
          <w:rFonts w:ascii="Times New Roman" w:hAnsi="Times New Roman" w:cs="Times New Roman"/>
          <w:b/>
          <w:sz w:val="20"/>
          <w:szCs w:val="20"/>
        </w:rPr>
      </w:pPr>
      <w:r>
        <w:rPr>
          <w:rFonts w:ascii="Times New Roman" w:hAnsi="Times New Roman" w:cs="Times New Roman"/>
          <w:b/>
          <w:sz w:val="20"/>
          <w:szCs w:val="20"/>
        </w:rPr>
        <w:t xml:space="preserve">oświadczeń dotyczących </w:t>
      </w:r>
      <w:r w:rsidR="00C5144B" w:rsidRPr="00756DB3">
        <w:rPr>
          <w:rFonts w:ascii="Times New Roman" w:hAnsi="Times New Roman" w:cs="Times New Roman"/>
          <w:b/>
          <w:sz w:val="20"/>
          <w:szCs w:val="20"/>
        </w:rPr>
        <w:t xml:space="preserve"> Wykonawcy, podwykonawców i innych podmiotów, na których zdolnościach lub sytuacji polega Wykonawca, wymienionych w rozdziale 6  niniejszej SIWZ (również w przypadku ich złożenia w wyniku wezwania o którym mowa w art. 26 ust. 2, 3 i 3a ustawy Pzp)</w:t>
      </w:r>
      <w:r>
        <w:rPr>
          <w:rFonts w:ascii="Times New Roman" w:hAnsi="Times New Roman" w:cs="Times New Roman"/>
          <w:b/>
          <w:sz w:val="20"/>
          <w:szCs w:val="20"/>
        </w:rPr>
        <w:t xml:space="preserve"> </w:t>
      </w:r>
      <w:r w:rsidR="00C5144B" w:rsidRPr="00756DB3">
        <w:rPr>
          <w:rFonts w:ascii="Times New Roman" w:hAnsi="Times New Roman" w:cs="Times New Roman"/>
          <w:b/>
          <w:sz w:val="20"/>
          <w:szCs w:val="20"/>
        </w:rPr>
        <w:t xml:space="preserve"> – które należy złożyć w</w:t>
      </w:r>
      <w:r w:rsidR="00756DB3">
        <w:rPr>
          <w:rFonts w:ascii="Times New Roman" w:hAnsi="Times New Roman" w:cs="Times New Roman"/>
          <w:b/>
          <w:sz w:val="20"/>
          <w:szCs w:val="20"/>
        </w:rPr>
        <w:t xml:space="preserve"> formie pisemnej w</w:t>
      </w:r>
      <w:r w:rsidR="00C5144B" w:rsidRPr="00756DB3">
        <w:rPr>
          <w:rFonts w:ascii="Times New Roman" w:hAnsi="Times New Roman" w:cs="Times New Roman"/>
          <w:b/>
          <w:sz w:val="20"/>
          <w:szCs w:val="20"/>
        </w:rPr>
        <w:t xml:space="preserve"> oryginale,</w:t>
      </w:r>
    </w:p>
    <w:p w:rsidR="00C5144B" w:rsidRPr="00756DB3" w:rsidRDefault="00C5144B" w:rsidP="00C5144B">
      <w:pPr>
        <w:pStyle w:val="Akapitzlist"/>
        <w:widowControl/>
        <w:numPr>
          <w:ilvl w:val="1"/>
          <w:numId w:val="15"/>
        </w:numPr>
        <w:tabs>
          <w:tab w:val="left" w:pos="426"/>
        </w:tabs>
        <w:ind w:left="0" w:firstLine="0"/>
        <w:jc w:val="both"/>
        <w:rPr>
          <w:rFonts w:ascii="Times New Roman" w:hAnsi="Times New Roman" w:cs="Times New Roman"/>
          <w:b/>
          <w:sz w:val="20"/>
          <w:szCs w:val="20"/>
        </w:rPr>
      </w:pPr>
      <w:r w:rsidRPr="00756DB3">
        <w:rPr>
          <w:rFonts w:ascii="Times New Roman" w:hAnsi="Times New Roman" w:cs="Times New Roman"/>
          <w:b/>
          <w:sz w:val="20"/>
          <w:szCs w:val="20"/>
        </w:rPr>
        <w:t>zobowiązania podmiotu trzeciego, o którym mowa w rozdziale 5  ust. 8  i rozdziale 6 ust. 4 pkt. 2 SIWZ, które należy złożyć w</w:t>
      </w:r>
      <w:r w:rsidR="00756DB3">
        <w:rPr>
          <w:rFonts w:ascii="Times New Roman" w:hAnsi="Times New Roman" w:cs="Times New Roman"/>
          <w:b/>
          <w:sz w:val="20"/>
          <w:szCs w:val="20"/>
        </w:rPr>
        <w:t xml:space="preserve"> formie pisemnej </w:t>
      </w:r>
      <w:r w:rsidRPr="00756DB3">
        <w:rPr>
          <w:rFonts w:ascii="Times New Roman" w:hAnsi="Times New Roman" w:cs="Times New Roman"/>
          <w:b/>
          <w:sz w:val="20"/>
          <w:szCs w:val="20"/>
        </w:rPr>
        <w:t>oryginale,</w:t>
      </w:r>
    </w:p>
    <w:p w:rsidR="00C5144B" w:rsidRDefault="00C5144B" w:rsidP="00C5144B">
      <w:pPr>
        <w:pStyle w:val="Akapitzlist"/>
        <w:widowControl/>
        <w:numPr>
          <w:ilvl w:val="1"/>
          <w:numId w:val="15"/>
        </w:numPr>
        <w:tabs>
          <w:tab w:val="left" w:pos="426"/>
        </w:tabs>
        <w:ind w:left="0" w:firstLine="0"/>
        <w:jc w:val="both"/>
        <w:rPr>
          <w:rFonts w:ascii="Times New Roman" w:hAnsi="Times New Roman" w:cs="Times New Roman"/>
          <w:b/>
          <w:i/>
          <w:sz w:val="20"/>
          <w:szCs w:val="20"/>
        </w:rPr>
      </w:pPr>
      <w:r w:rsidRPr="00756DB3">
        <w:rPr>
          <w:rFonts w:ascii="Times New Roman" w:hAnsi="Times New Roman" w:cs="Times New Roman"/>
          <w:b/>
          <w:i/>
          <w:sz w:val="20"/>
          <w:szCs w:val="20"/>
        </w:rPr>
        <w:t>pozostałe dokumenty wymienione w rozdziale 6 niniejszej SIWZ - mogą być składane w oryginale lub kopii poświadczonej za zgodność z oryginałem.</w:t>
      </w:r>
    </w:p>
    <w:p w:rsidR="00AF1193" w:rsidRPr="00AF1193" w:rsidRDefault="00AF1193" w:rsidP="00AF1193">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2357E8" w:rsidRDefault="000D1D25" w:rsidP="000D1D25">
      <w:pPr>
        <w:widowControl/>
        <w:tabs>
          <w:tab w:val="left" w:pos="426"/>
        </w:tabs>
        <w:jc w:val="both"/>
        <w:rPr>
          <w:rFonts w:ascii="Times New Roman" w:hAnsi="Times New Roman" w:cs="Times New Roman"/>
          <w:b/>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2357E8">
        <w:rPr>
          <w:rFonts w:ascii="Times New Roman" w:hAnsi="Times New Roman" w:cs="Times New Roman"/>
          <w:b/>
          <w:i/>
          <w:sz w:val="20"/>
          <w:szCs w:val="20"/>
        </w:rPr>
        <w:t xml:space="preserve">przesyłać elektronicznie w </w:t>
      </w:r>
      <w:r w:rsidR="006372C0" w:rsidRPr="002357E8">
        <w:rPr>
          <w:rFonts w:ascii="Times New Roman" w:hAnsi="Times New Roman" w:cs="Times New Roman"/>
          <w:b/>
          <w:i/>
          <w:sz w:val="20"/>
          <w:szCs w:val="20"/>
        </w:rPr>
        <w:t>wersji edytowalnej</w:t>
      </w:r>
      <w:r w:rsidRPr="002357E8">
        <w:rPr>
          <w:rFonts w:ascii="Times New Roman" w:hAnsi="Times New Roman" w:cs="Times New Roman"/>
          <w:b/>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5F04BC" w:rsidRDefault="005F04BC" w:rsidP="00C5144B">
      <w:pPr>
        <w:pStyle w:val="Nagwek41"/>
        <w:keepNext/>
        <w:keepLines/>
        <w:shd w:val="clear" w:color="auto" w:fill="auto"/>
        <w:tabs>
          <w:tab w:val="left" w:pos="426"/>
        </w:tabs>
        <w:spacing w:before="0"/>
        <w:ind w:firstLine="0"/>
        <w:rPr>
          <w:rStyle w:val="Nagwek40"/>
          <w:b/>
          <w:color w:val="000000"/>
          <w:u w:val="single"/>
        </w:rPr>
      </w:pPr>
      <w:bookmarkStart w:id="8" w:name="bookmark18"/>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lastRenderedPageBreak/>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 xml:space="preserve">Kredyt  </w:t>
      </w:r>
      <w:r w:rsidR="00E805F0">
        <w:rPr>
          <w:rFonts w:ascii="Times New Roman" w:hAnsi="Times New Roman"/>
          <w:b/>
          <w:sz w:val="20"/>
        </w:rPr>
        <w:t>472</w:t>
      </w:r>
      <w:r w:rsidR="00DB2798">
        <w:rPr>
          <w:rFonts w:ascii="Times New Roman" w:hAnsi="Times New Roman"/>
          <w:b/>
          <w:sz w:val="20"/>
        </w:rPr>
        <w:t xml:space="preserve"> </w:t>
      </w:r>
      <w:r w:rsidR="00511DB9">
        <w:rPr>
          <w:rFonts w:ascii="Times New Roman" w:hAnsi="Times New Roman"/>
          <w:b/>
          <w:sz w:val="20"/>
        </w:rPr>
        <w:t xml:space="preserve">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F04C5D">
        <w:rPr>
          <w:rFonts w:ascii="Times New Roman" w:hAnsi="Times New Roman"/>
          <w:b/>
          <w:sz w:val="20"/>
        </w:rPr>
        <w:t>12.09.</w:t>
      </w:r>
      <w:r w:rsidR="00C50576">
        <w:rPr>
          <w:rFonts w:ascii="Times New Roman" w:hAnsi="Times New Roman"/>
          <w:b/>
          <w:sz w:val="20"/>
        </w:rPr>
        <w:t>.</w:t>
      </w:r>
      <w:r w:rsidR="00C5144B" w:rsidRPr="00C5144B">
        <w:rPr>
          <w:rFonts w:ascii="Times New Roman" w:hAnsi="Times New Roman"/>
          <w:b/>
          <w:sz w:val="20"/>
        </w:rPr>
        <w:t>201</w:t>
      </w:r>
      <w:r w:rsidR="002357E8">
        <w:rPr>
          <w:rFonts w:ascii="Times New Roman" w:hAnsi="Times New Roman"/>
          <w:b/>
          <w:sz w:val="20"/>
        </w:rPr>
        <w:t>8</w:t>
      </w:r>
      <w:r w:rsidR="00C5144B" w:rsidRPr="00C5144B">
        <w:rPr>
          <w:rFonts w:ascii="Times New Roman" w:hAnsi="Times New Roman"/>
          <w:b/>
          <w:sz w:val="20"/>
        </w:rPr>
        <w:t xml:space="preserve">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 xml:space="preserve">14. Zamawiający zaleca, aby informacje zastrzeżone, jako tajemnica przedsiębiorstwa były przez Wykonawcę złożone w oddzielnej wewnętrznej kopercie z oznakowaniem „tajemnica przedsiębiorstwa”, lub spięte (zszyte) oddzielnie od pozostałych, </w:t>
      </w:r>
      <w:r w:rsidRPr="00C5144B">
        <w:rPr>
          <w:rFonts w:ascii="Times New Roman" w:hAnsi="Times New Roman"/>
          <w:iCs/>
          <w:sz w:val="20"/>
        </w:rPr>
        <w:lastRenderedPageBreak/>
        <w:t>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w:t>
      </w:r>
      <w:r w:rsidRPr="00F04C5D">
        <w:rPr>
          <w:rFonts w:ascii="Times New Roman" w:hAnsi="Times New Roman" w:cs="Times New Roman"/>
          <w:b/>
          <w:sz w:val="20"/>
          <w:szCs w:val="20"/>
        </w:rPr>
        <w:t xml:space="preserve">dnia </w:t>
      </w:r>
      <w:r w:rsidR="00F04C5D" w:rsidRPr="00F04C5D">
        <w:rPr>
          <w:rFonts w:ascii="Times New Roman" w:hAnsi="Times New Roman" w:cs="Times New Roman"/>
          <w:b/>
          <w:sz w:val="20"/>
          <w:szCs w:val="20"/>
        </w:rPr>
        <w:t>12.09.</w:t>
      </w:r>
      <w:r w:rsidR="00694D68" w:rsidRPr="00F04C5D">
        <w:rPr>
          <w:rFonts w:ascii="Times New Roman" w:hAnsi="Times New Roman" w:cs="Times New Roman"/>
          <w:b/>
          <w:sz w:val="20"/>
          <w:szCs w:val="20"/>
        </w:rPr>
        <w:t>.</w:t>
      </w:r>
      <w:r w:rsidRPr="00C5144B">
        <w:rPr>
          <w:rFonts w:ascii="Times New Roman" w:hAnsi="Times New Roman" w:cs="Times New Roman"/>
          <w:b/>
          <w:sz w:val="20"/>
          <w:szCs w:val="20"/>
        </w:rPr>
        <w:t>201</w:t>
      </w:r>
      <w:r w:rsidR="002357E8">
        <w:rPr>
          <w:rFonts w:ascii="Times New Roman" w:hAnsi="Times New Roman" w:cs="Times New Roman"/>
          <w:b/>
          <w:sz w:val="20"/>
          <w:szCs w:val="20"/>
        </w:rPr>
        <w:t>8</w:t>
      </w:r>
      <w:r w:rsidRPr="00C5144B">
        <w:rPr>
          <w:rFonts w:ascii="Times New Roman" w:hAnsi="Times New Roman" w:cs="Times New Roman"/>
          <w:b/>
          <w:sz w:val="20"/>
          <w:szCs w:val="20"/>
        </w:rPr>
        <w:t xml:space="preserve"> r. o godz.10:</w:t>
      </w:r>
      <w:r w:rsidR="00E805F0">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C50576">
        <w:rPr>
          <w:rFonts w:ascii="Times New Roman" w:hAnsi="Times New Roman" w:cs="Times New Roman"/>
          <w:b/>
          <w:sz w:val="20"/>
          <w:szCs w:val="20"/>
        </w:rPr>
        <w:t xml:space="preserve"> </w:t>
      </w:r>
      <w:r w:rsidR="00F04C5D">
        <w:rPr>
          <w:rFonts w:ascii="Times New Roman" w:hAnsi="Times New Roman" w:cs="Times New Roman"/>
          <w:b/>
          <w:sz w:val="20"/>
          <w:szCs w:val="20"/>
        </w:rPr>
        <w:t>12.09.</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w:t>
      </w:r>
      <w:r w:rsidR="002357E8">
        <w:rPr>
          <w:rFonts w:ascii="Times New Roman" w:hAnsi="Times New Roman" w:cs="Times New Roman"/>
          <w:b/>
          <w:sz w:val="20"/>
          <w:szCs w:val="20"/>
        </w:rPr>
        <w:t>8</w:t>
      </w:r>
      <w:r w:rsidRPr="00C5144B">
        <w:rPr>
          <w:rFonts w:ascii="Times New Roman" w:hAnsi="Times New Roman" w:cs="Times New Roman"/>
          <w:b/>
          <w:sz w:val="20"/>
          <w:szCs w:val="20"/>
        </w:rPr>
        <w:t>roku o godz. 10:</w:t>
      </w:r>
      <w:r w:rsidR="00E805F0">
        <w:rPr>
          <w:rFonts w:ascii="Times New Roman" w:hAnsi="Times New Roman" w:cs="Times New Roman"/>
          <w:b/>
          <w:sz w:val="20"/>
          <w:szCs w:val="20"/>
        </w:rPr>
        <w:t>2</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E805F0" w:rsidRDefault="00C5144B" w:rsidP="00E805F0">
      <w:pPr>
        <w:pStyle w:val="Tekstpodstawowy"/>
        <w:rPr>
          <w:rFonts w:ascii="Times New Roman" w:hAnsi="Times New Roman"/>
          <w:b/>
          <w:sz w:val="20"/>
        </w:rPr>
      </w:pPr>
      <w:r w:rsidRPr="00C50576">
        <w:rPr>
          <w:rFonts w:ascii="Times New Roman" w:hAnsi="Times New Roman"/>
          <w:b/>
          <w:bCs/>
          <w:i/>
          <w:sz w:val="20"/>
        </w:rPr>
        <w:t xml:space="preserve">Niezwłocznie po otwarciu ofert zamawiający zamieści na stronie </w:t>
      </w:r>
      <w:hyperlink r:id="rId15" w:history="1">
        <w:r w:rsidRPr="00C50576">
          <w:rPr>
            <w:rStyle w:val="Hipercze"/>
            <w:rFonts w:ascii="Times New Roman" w:hAnsi="Times New Roman"/>
            <w:b/>
            <w:bCs/>
            <w:i/>
            <w:sz w:val="20"/>
          </w:rPr>
          <w:t>www.bip.jeziorany.nowoczesnagmina..</w:t>
        </w:r>
        <w:r w:rsidRPr="00C50576">
          <w:rPr>
            <w:rStyle w:val="Hipercze"/>
            <w:rFonts w:ascii="Times New Roman" w:hAnsi="Times New Roman"/>
            <w:b/>
            <w:i/>
            <w:sz w:val="20"/>
          </w:rPr>
          <w:t>pl</w:t>
        </w:r>
      </w:hyperlink>
      <w:r w:rsidRPr="00C50576">
        <w:rPr>
          <w:rFonts w:ascii="Times New Roman" w:hAnsi="Times New Roman"/>
          <w:b/>
          <w:i/>
          <w:sz w:val="20"/>
        </w:rPr>
        <w:t xml:space="preserve">, </w:t>
      </w:r>
      <w:r w:rsidRPr="00C50576">
        <w:rPr>
          <w:rFonts w:ascii="Times New Roman" w:hAnsi="Times New Roman"/>
          <w:b/>
          <w:i/>
          <w:sz w:val="20"/>
        </w:rPr>
        <w:br/>
        <w:t>w zakładce</w:t>
      </w:r>
      <w:r w:rsidR="00CD35B3" w:rsidRPr="00C50576">
        <w:rPr>
          <w:rFonts w:ascii="Times New Roman" w:hAnsi="Times New Roman"/>
          <w:b/>
          <w:i/>
          <w:sz w:val="20"/>
        </w:rPr>
        <w:t xml:space="preserve">: </w:t>
      </w:r>
      <w:r w:rsidRPr="00C50576">
        <w:rPr>
          <w:rFonts w:ascii="Times New Roman" w:hAnsi="Times New Roman"/>
          <w:b/>
          <w:i/>
          <w:sz w:val="20"/>
        </w:rPr>
        <w:t xml:space="preserve">Zamówienia </w:t>
      </w:r>
      <w:r w:rsidR="00CD35B3" w:rsidRPr="00C50576">
        <w:rPr>
          <w:rFonts w:ascii="Times New Roman" w:hAnsi="Times New Roman"/>
          <w:b/>
          <w:i/>
          <w:sz w:val="20"/>
        </w:rPr>
        <w:t>P</w:t>
      </w:r>
      <w:r w:rsidRPr="00C50576">
        <w:rPr>
          <w:rFonts w:ascii="Times New Roman" w:hAnsi="Times New Roman"/>
          <w:b/>
          <w:i/>
          <w:sz w:val="20"/>
        </w:rPr>
        <w:t>ubliczne Gminy Jeziorany</w:t>
      </w:r>
      <w:r w:rsidR="00CD35B3" w:rsidRPr="00C50576">
        <w:rPr>
          <w:rFonts w:ascii="Times New Roman" w:hAnsi="Times New Roman"/>
          <w:b/>
          <w:i/>
          <w:sz w:val="20"/>
        </w:rPr>
        <w:t xml:space="preserve"> - </w:t>
      </w:r>
      <w:r w:rsidRPr="00C50576">
        <w:rPr>
          <w:rFonts w:ascii="Times New Roman" w:hAnsi="Times New Roman"/>
          <w:b/>
          <w:i/>
          <w:sz w:val="20"/>
        </w:rPr>
        <w:t xml:space="preserve"> przetarg</w:t>
      </w:r>
      <w:r w:rsidR="00CD35B3" w:rsidRPr="00C50576">
        <w:rPr>
          <w:rFonts w:ascii="Times New Roman" w:hAnsi="Times New Roman"/>
          <w:b/>
          <w:i/>
          <w:sz w:val="20"/>
        </w:rPr>
        <w:t xml:space="preserve">i </w:t>
      </w:r>
      <w:r w:rsidRPr="00C50576">
        <w:rPr>
          <w:rFonts w:ascii="Times New Roman" w:hAnsi="Times New Roman"/>
          <w:b/>
          <w:i/>
          <w:sz w:val="20"/>
        </w:rPr>
        <w:t xml:space="preserve"> niegraniczon</w:t>
      </w:r>
      <w:r w:rsidR="00CD35B3" w:rsidRPr="00C50576">
        <w:rPr>
          <w:rFonts w:ascii="Times New Roman" w:hAnsi="Times New Roman"/>
          <w:b/>
          <w:i/>
          <w:sz w:val="20"/>
        </w:rPr>
        <w:t>e - 201</w:t>
      </w:r>
      <w:r w:rsidR="002357E8">
        <w:rPr>
          <w:rFonts w:ascii="Times New Roman" w:hAnsi="Times New Roman"/>
          <w:b/>
          <w:i/>
          <w:sz w:val="20"/>
        </w:rPr>
        <w:t>8</w:t>
      </w:r>
      <w:r w:rsidR="00CD35B3" w:rsidRPr="00C50576">
        <w:rPr>
          <w:rFonts w:ascii="Times New Roman" w:hAnsi="Times New Roman"/>
          <w:b/>
          <w:i/>
          <w:sz w:val="20"/>
        </w:rPr>
        <w:t xml:space="preserve"> rok - </w:t>
      </w:r>
      <w:r w:rsidR="00E805F0" w:rsidRPr="005634E0">
        <w:rPr>
          <w:rFonts w:ascii="Times New Roman" w:hAnsi="Times New Roman"/>
          <w:b/>
          <w:sz w:val="20"/>
        </w:rPr>
        <w:t xml:space="preserve">Zaciągnięcie długoterminowego kredytu złotowego w kwocie  </w:t>
      </w:r>
      <w:r w:rsidR="00E805F0" w:rsidRPr="00B62CE0">
        <w:rPr>
          <w:rFonts w:ascii="Times New Roman" w:hAnsi="Times New Roman"/>
          <w:b/>
          <w:sz w:val="20"/>
        </w:rPr>
        <w:t>472.680,00 zł  na wyprzedzające finansowanie</w:t>
      </w:r>
      <w:r w:rsidR="00E805F0" w:rsidRPr="005634E0">
        <w:rPr>
          <w:rFonts w:ascii="Times New Roman" w:hAnsi="Times New Roman"/>
          <w:b/>
          <w:color w:val="002060"/>
          <w:sz w:val="20"/>
        </w:rPr>
        <w:t xml:space="preserve"> </w:t>
      </w:r>
      <w:r w:rsidR="00E805F0" w:rsidRPr="005634E0">
        <w:rPr>
          <w:rFonts w:ascii="Times New Roman" w:hAnsi="Times New Roman"/>
          <w:b/>
          <w:sz w:val="20"/>
        </w:rPr>
        <w:t>działań finansowanych ze środków pochodzących z budżetu Unii Europejskiej z przeznaczeniem na realizację zadania pn:</w:t>
      </w:r>
      <w:r w:rsidR="00E805F0">
        <w:rPr>
          <w:rFonts w:ascii="Times New Roman" w:hAnsi="Times New Roman"/>
          <w:b/>
          <w:sz w:val="20"/>
        </w:rPr>
        <w:t xml:space="preserve"> </w:t>
      </w:r>
      <w:r w:rsidR="00E805F0" w:rsidRPr="005634E0">
        <w:rPr>
          <w:rFonts w:ascii="Times New Roman" w:hAnsi="Times New Roman"/>
          <w:b/>
          <w:sz w:val="20"/>
        </w:rPr>
        <w:t>"Podniesienie jakości kształcenia  w wyniku stworzenia nowych pomieszczeń dydaktycznych w Zespole Szkół w Jezioranach</w:t>
      </w:r>
      <w:r w:rsidR="00E805F0">
        <w:rPr>
          <w:rFonts w:ascii="Times New Roman" w:hAnsi="Times New Roman"/>
          <w:b/>
          <w:sz w:val="20"/>
        </w:rPr>
        <w:t xml:space="preserve"> </w:t>
      </w:r>
      <w:r w:rsidRPr="00C5144B">
        <w:rPr>
          <w:rFonts w:ascii="Times New Roman" w:hAnsi="Times New Roman"/>
          <w:bCs/>
          <w:sz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Sposób zapłaty i rozliczenia za realizację niniejszego zamówienia, określone zostały we wzorze umowy </w:t>
      </w:r>
      <w:r w:rsidR="002357E8">
        <w:rPr>
          <w:rFonts w:ascii="Times New Roman" w:hAnsi="Times New Roman" w:cs="Times New Roman"/>
          <w:sz w:val="20"/>
          <w:szCs w:val="20"/>
        </w:rPr>
        <w:t>załączonym do oferty zgodnie z wymaganiami niniejszej SIWZ zaakceptowanej przez Zamawiającego.</w:t>
      </w:r>
      <w:r w:rsidRPr="00C5144B">
        <w:rPr>
          <w:rFonts w:ascii="Times New Roman" w:hAnsi="Times New Roman" w:cs="Times New Roman"/>
          <w:sz w:val="20"/>
          <w:szCs w:val="20"/>
        </w:rPr>
        <w:t xml:space="preserve">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972B4D">
        <w:rPr>
          <w:rFonts w:ascii="Times New Roman" w:hAnsi="Times New Roman" w:cs="Times New Roman"/>
          <w:b/>
          <w:sz w:val="20"/>
          <w:szCs w:val="20"/>
        </w:rPr>
        <w:t>60</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7A21D6">
        <w:rPr>
          <w:rFonts w:ascii="Times New Roman" w:hAnsi="Times New Roman" w:cs="Times New Roman"/>
          <w:b/>
          <w:sz w:val="20"/>
          <w:szCs w:val="20"/>
        </w:rPr>
        <w:t>37</w:t>
      </w:r>
      <w:r w:rsidRPr="00C5144B">
        <w:rPr>
          <w:rFonts w:ascii="Times New Roman" w:hAnsi="Times New Roman" w:cs="Times New Roman"/>
          <w:b/>
          <w:sz w:val="20"/>
          <w:szCs w:val="20"/>
        </w:rPr>
        <w:t>%</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7A21D6">
        <w:rPr>
          <w:rFonts w:ascii="Times New Roman" w:hAnsi="Times New Roman" w:cs="Times New Roman"/>
          <w:b/>
          <w:sz w:val="20"/>
          <w:szCs w:val="20"/>
        </w:rPr>
        <w:t>3</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4616DD">
        <w:rPr>
          <w:rFonts w:ascii="Times New Roman" w:hAnsi="Times New Roman" w:cs="Times New Roman"/>
          <w:b/>
          <w:sz w:val="20"/>
          <w:szCs w:val="20"/>
        </w:rPr>
        <w:t>- waga 60</w:t>
      </w:r>
      <w:r w:rsidR="00877C77">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972B4D">
        <w:rPr>
          <w:rFonts w:ascii="Times New Roman" w:hAnsi="Times New Roman" w:cs="Times New Roman"/>
          <w:sz w:val="20"/>
          <w:szCs w:val="20"/>
        </w:rPr>
        <w:t>60</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Pr>
          <w:rFonts w:ascii="Times New Roman" w:hAnsi="Times New Roman" w:cs="Times New Roman"/>
          <w:sz w:val="20"/>
          <w:szCs w:val="20"/>
        </w:rPr>
        <w:t>(</w:t>
      </w:r>
      <w:r w:rsidR="00D168CA">
        <w:rPr>
          <w:rFonts w:ascii="Times New Roman" w:hAnsi="Times New Roman" w:cs="Times New Roman"/>
          <w:b/>
          <w:sz w:val="20"/>
          <w:szCs w:val="20"/>
        </w:rPr>
        <w:t>60</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w:t>
      </w:r>
      <w:r w:rsidR="00972B4D">
        <w:rPr>
          <w:rFonts w:ascii="Times New Roman" w:hAnsi="Times New Roman" w:cs="Times New Roman"/>
          <w:b/>
          <w:sz w:val="20"/>
          <w:szCs w:val="20"/>
        </w:rPr>
        <w:t>37</w:t>
      </w:r>
      <w:r w:rsidR="00EB3D48" w:rsidRPr="00EB3D48">
        <w:rPr>
          <w:rFonts w:ascii="Times New Roman" w:hAnsi="Times New Roman" w:cs="Times New Roman"/>
          <w:b/>
          <w:sz w:val="20"/>
          <w:szCs w:val="20"/>
        </w:rPr>
        <w:t>%</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972B4D">
        <w:rPr>
          <w:rFonts w:ascii="Times New Roman" w:hAnsi="Times New Roman" w:cs="Times New Roman"/>
          <w:sz w:val="20"/>
          <w:szCs w:val="20"/>
        </w:rPr>
        <w:t>37</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D168CA">
        <w:rPr>
          <w:rFonts w:ascii="Times New Roman" w:hAnsi="Times New Roman" w:cs="Times New Roman"/>
          <w:b/>
          <w:sz w:val="20"/>
          <w:szCs w:val="20"/>
        </w:rPr>
        <w:t>37</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sidRPr="006A4734">
        <w:rPr>
          <w:rFonts w:ascii="Times New Roman" w:hAnsi="Times New Roman" w:cs="Times New Roman"/>
          <w:sz w:val="20"/>
          <w:szCs w:val="20"/>
        </w:rPr>
        <w:t>Maksymalna wysokość marży nie może przekroczyć</w:t>
      </w:r>
      <w:r>
        <w:rPr>
          <w:rFonts w:ascii="Times New Roman" w:hAnsi="Times New Roman" w:cs="Times New Roman"/>
          <w:b/>
          <w:sz w:val="20"/>
          <w:szCs w:val="20"/>
        </w:rPr>
        <w:t xml:space="preserve"> </w:t>
      </w:r>
      <w:r w:rsidR="006A4734">
        <w:rPr>
          <w:rFonts w:ascii="Times New Roman" w:hAnsi="Times New Roman" w:cs="Times New Roman"/>
          <w:b/>
          <w:sz w:val="20"/>
          <w:szCs w:val="20"/>
        </w:rPr>
        <w:t>1,9</w:t>
      </w:r>
      <w:r>
        <w:rPr>
          <w:rFonts w:ascii="Times New Roman" w:hAnsi="Times New Roman" w:cs="Times New Roman"/>
          <w:b/>
          <w:sz w:val="20"/>
          <w:szCs w:val="20"/>
        </w:rPr>
        <w:t>%</w:t>
      </w:r>
      <w:r w:rsidR="00C5144B" w:rsidRPr="00C5144B">
        <w:rPr>
          <w:rFonts w:ascii="Times New Roman" w:hAnsi="Times New Roman" w:cs="Times New Roman"/>
          <w:b/>
          <w:sz w:val="20"/>
          <w:szCs w:val="20"/>
        </w:rPr>
        <w:t xml:space="preserve">. </w:t>
      </w:r>
    </w:p>
    <w:p w:rsidR="00C5144B" w:rsidRPr="006A4734" w:rsidRDefault="00C5144B" w:rsidP="00C5144B">
      <w:pPr>
        <w:rPr>
          <w:rFonts w:ascii="Times New Roman" w:hAnsi="Times New Roman" w:cs="Times New Roman"/>
          <w:sz w:val="20"/>
          <w:szCs w:val="20"/>
        </w:rPr>
      </w:pPr>
      <w:r w:rsidRPr="006A4734">
        <w:rPr>
          <w:rFonts w:ascii="Times New Roman" w:hAnsi="Times New Roman" w:cs="Times New Roman"/>
          <w:sz w:val="20"/>
          <w:szCs w:val="20"/>
        </w:rPr>
        <w:t xml:space="preserve">W przypadku zaoferowania </w:t>
      </w:r>
      <w:r w:rsidR="007653B0" w:rsidRPr="006A4734">
        <w:rPr>
          <w:rFonts w:ascii="Times New Roman" w:hAnsi="Times New Roman" w:cs="Times New Roman"/>
          <w:sz w:val="20"/>
          <w:szCs w:val="20"/>
        </w:rPr>
        <w:t xml:space="preserve">wyższej marży niż </w:t>
      </w:r>
      <w:r w:rsidR="006A4734" w:rsidRPr="00761345">
        <w:rPr>
          <w:rFonts w:ascii="Times New Roman" w:hAnsi="Times New Roman" w:cs="Times New Roman"/>
          <w:b/>
          <w:sz w:val="20"/>
          <w:szCs w:val="20"/>
        </w:rPr>
        <w:t xml:space="preserve">1,9 </w:t>
      </w:r>
      <w:r w:rsidR="007653B0" w:rsidRPr="00761345">
        <w:rPr>
          <w:rFonts w:ascii="Times New Roman" w:hAnsi="Times New Roman" w:cs="Times New Roman"/>
          <w:b/>
          <w:sz w:val="20"/>
          <w:szCs w:val="20"/>
        </w:rPr>
        <w:t>%</w:t>
      </w:r>
      <w:r w:rsidR="007653B0" w:rsidRPr="006A4734">
        <w:rPr>
          <w:rFonts w:ascii="Times New Roman" w:hAnsi="Times New Roman" w:cs="Times New Roman"/>
          <w:sz w:val="20"/>
          <w:szCs w:val="20"/>
        </w:rPr>
        <w:t xml:space="preserve"> spowoduje odrzucenie oferty</w:t>
      </w:r>
      <w:r w:rsidRPr="006A4734">
        <w:rPr>
          <w:rFonts w:ascii="Times New Roman" w:hAnsi="Times New Roman" w:cs="Times New Roman"/>
          <w:sz w:val="20"/>
          <w:szCs w:val="20"/>
        </w:rPr>
        <w:t>.</w:t>
      </w:r>
    </w:p>
    <w:p w:rsidR="00C5144B" w:rsidRPr="006A4734" w:rsidRDefault="00C5144B" w:rsidP="00C5144B">
      <w:pPr>
        <w:rPr>
          <w:rFonts w:ascii="Times New Roman" w:hAnsi="Times New Roman" w:cs="Times New Roman"/>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w:t>
      </w:r>
      <w:r w:rsidR="00972B4D">
        <w:rPr>
          <w:rFonts w:ascii="Times New Roman" w:hAnsi="Times New Roman" w:cs="Times New Roman"/>
          <w:b/>
          <w:sz w:val="20"/>
          <w:szCs w:val="20"/>
        </w:rPr>
        <w:t>3</w:t>
      </w:r>
      <w:r w:rsidR="00877C77">
        <w:rPr>
          <w:rFonts w:ascii="Times New Roman" w:hAnsi="Times New Roman" w:cs="Times New Roman"/>
          <w:b/>
          <w:sz w:val="20"/>
          <w:szCs w:val="20"/>
        </w:rPr>
        <w:t>%</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lastRenderedPageBreak/>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1345">
        <w:rPr>
          <w:rFonts w:ascii="Times New Roman" w:hAnsi="Times New Roman" w:cs="Times New Roman"/>
          <w:sz w:val="20"/>
          <w:szCs w:val="20"/>
        </w:rPr>
        <w:t>3</w:t>
      </w:r>
      <w:r w:rsidRPr="00C5144B">
        <w:rPr>
          <w:rFonts w:ascii="Times New Roman" w:hAnsi="Times New Roman" w:cs="Times New Roman"/>
          <w:sz w:val="20"/>
          <w:szCs w:val="20"/>
        </w:rPr>
        <w:t xml:space="preserve"> %</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sidRPr="006A4734">
        <w:rPr>
          <w:rFonts w:ascii="Times New Roman" w:hAnsi="Times New Roman" w:cs="Times New Roman"/>
          <w:sz w:val="20"/>
          <w:szCs w:val="20"/>
        </w:rPr>
        <w:t>Maksymalna wysokość p</w:t>
      </w:r>
      <w:r w:rsidR="00C50576" w:rsidRPr="006A4734">
        <w:rPr>
          <w:rFonts w:ascii="Times New Roman" w:hAnsi="Times New Roman" w:cs="Times New Roman"/>
          <w:sz w:val="20"/>
          <w:szCs w:val="20"/>
        </w:rPr>
        <w:t>rowizji nie może przekroczyć</w:t>
      </w:r>
      <w:r w:rsidR="00C50576">
        <w:rPr>
          <w:rFonts w:ascii="Times New Roman" w:hAnsi="Times New Roman" w:cs="Times New Roman"/>
          <w:b/>
          <w:sz w:val="20"/>
          <w:szCs w:val="20"/>
        </w:rPr>
        <w:t xml:space="preserve"> 0,</w:t>
      </w:r>
      <w:r w:rsidR="006A4734">
        <w:rPr>
          <w:rFonts w:ascii="Times New Roman" w:hAnsi="Times New Roman" w:cs="Times New Roman"/>
          <w:b/>
          <w:sz w:val="20"/>
          <w:szCs w:val="20"/>
        </w:rPr>
        <w:t>05</w:t>
      </w:r>
      <w:r>
        <w:rPr>
          <w:rFonts w:ascii="Times New Roman" w:hAnsi="Times New Roman" w:cs="Times New Roman"/>
          <w:b/>
          <w:sz w:val="20"/>
          <w:szCs w:val="20"/>
        </w:rPr>
        <w:t>%</w:t>
      </w:r>
      <w:r w:rsidRPr="00C5144B">
        <w:rPr>
          <w:rFonts w:ascii="Times New Roman" w:hAnsi="Times New Roman" w:cs="Times New Roman"/>
          <w:b/>
          <w:sz w:val="20"/>
          <w:szCs w:val="20"/>
        </w:rPr>
        <w:t xml:space="preserve">. </w:t>
      </w:r>
    </w:p>
    <w:p w:rsidR="007653B0" w:rsidRPr="006A4734" w:rsidRDefault="007653B0" w:rsidP="007653B0">
      <w:pPr>
        <w:jc w:val="both"/>
        <w:rPr>
          <w:rFonts w:ascii="Times New Roman" w:hAnsi="Times New Roman" w:cs="Times New Roman"/>
          <w:sz w:val="20"/>
          <w:szCs w:val="20"/>
        </w:rPr>
      </w:pPr>
      <w:r w:rsidRPr="006A4734">
        <w:rPr>
          <w:rFonts w:ascii="Times New Roman" w:hAnsi="Times New Roman" w:cs="Times New Roman"/>
          <w:sz w:val="20"/>
          <w:szCs w:val="20"/>
        </w:rPr>
        <w:t xml:space="preserve">W przypadku zaoferowania wyższej prowizji niż </w:t>
      </w:r>
      <w:r w:rsidRPr="00761345">
        <w:rPr>
          <w:rFonts w:ascii="Times New Roman" w:hAnsi="Times New Roman" w:cs="Times New Roman"/>
          <w:b/>
          <w:sz w:val="20"/>
          <w:szCs w:val="20"/>
        </w:rPr>
        <w:t>0,</w:t>
      </w:r>
      <w:r w:rsidR="006A4734" w:rsidRPr="00761345">
        <w:rPr>
          <w:rFonts w:ascii="Times New Roman" w:hAnsi="Times New Roman" w:cs="Times New Roman"/>
          <w:b/>
          <w:sz w:val="20"/>
          <w:szCs w:val="20"/>
        </w:rPr>
        <w:t>05</w:t>
      </w:r>
      <w:r w:rsidRPr="006A4734">
        <w:rPr>
          <w:rFonts w:ascii="Times New Roman" w:hAnsi="Times New Roman" w:cs="Times New Roman"/>
          <w:sz w:val="20"/>
          <w:szCs w:val="20"/>
        </w:rPr>
        <w:t>%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D168CA">
        <w:rPr>
          <w:rFonts w:ascii="Times New Roman" w:hAnsi="Times New Roman" w:cs="Times New Roman"/>
          <w:b/>
          <w:sz w:val="20"/>
          <w:szCs w:val="20"/>
        </w:rPr>
        <w:t>3</w:t>
      </w:r>
      <w:r>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995616" w:rsidRPr="00C5144B" w:rsidRDefault="00995616"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Default="004F6F48" w:rsidP="004F6F48">
      <w:pPr>
        <w:widowControl/>
        <w:tabs>
          <w:tab w:val="left" w:pos="426"/>
        </w:tabs>
        <w:rPr>
          <w:rFonts w:ascii="Times New Roman" w:hAnsi="Times New Roman" w:cs="Times New Roman"/>
          <w:b/>
          <w:sz w:val="20"/>
          <w:szCs w:val="20"/>
        </w:rPr>
      </w:pPr>
    </w:p>
    <w:p w:rsidR="00995616" w:rsidRPr="00995616" w:rsidRDefault="00995616" w:rsidP="004F6F48">
      <w:pPr>
        <w:widowControl/>
        <w:tabs>
          <w:tab w:val="left" w:pos="426"/>
        </w:tabs>
        <w:rPr>
          <w:rFonts w:ascii="Times New Roman" w:hAnsi="Times New Roman" w:cs="Times New Roman"/>
          <w:b/>
          <w:i/>
          <w:sz w:val="20"/>
          <w:szCs w:val="20"/>
        </w:rPr>
      </w:pPr>
      <w:r w:rsidRPr="00995616">
        <w:rPr>
          <w:rFonts w:ascii="Times New Roman" w:hAnsi="Times New Roman" w:cs="Times New Roman"/>
          <w:b/>
          <w:i/>
          <w:sz w:val="20"/>
          <w:szCs w:val="20"/>
        </w:rPr>
        <w:t>6a.  Zamawiający dopuszcza złożenie  kalkulacji kredytu i projektu umowy wraz z ofertą ale nie jest to część oferty. Należy wymienione dokumenty złożyć w odrębnej kopercie adresowanej na Zamawiającego z dopiskiem:</w:t>
      </w:r>
    </w:p>
    <w:p w:rsidR="00995616" w:rsidRPr="00995616" w:rsidRDefault="00995616" w:rsidP="00995616">
      <w:pPr>
        <w:widowControl/>
        <w:tabs>
          <w:tab w:val="left" w:pos="426"/>
        </w:tabs>
        <w:jc w:val="center"/>
        <w:rPr>
          <w:rFonts w:ascii="Times New Roman" w:hAnsi="Times New Roman" w:cs="Times New Roman"/>
          <w:b/>
          <w:i/>
          <w:sz w:val="20"/>
          <w:szCs w:val="20"/>
          <w:u w:val="single"/>
        </w:rPr>
      </w:pPr>
      <w:r w:rsidRPr="00995616">
        <w:rPr>
          <w:rFonts w:ascii="Times New Roman" w:hAnsi="Times New Roman" w:cs="Times New Roman"/>
          <w:b/>
          <w:i/>
          <w:sz w:val="20"/>
          <w:szCs w:val="20"/>
          <w:u w:val="single"/>
        </w:rPr>
        <w:t xml:space="preserve">"Kredyt </w:t>
      </w:r>
      <w:r w:rsidR="00E805F0">
        <w:rPr>
          <w:rFonts w:ascii="Times New Roman" w:hAnsi="Times New Roman" w:cs="Times New Roman"/>
          <w:b/>
          <w:i/>
          <w:sz w:val="20"/>
          <w:szCs w:val="20"/>
          <w:u w:val="single"/>
        </w:rPr>
        <w:t>472</w:t>
      </w:r>
      <w:r w:rsidRPr="00995616">
        <w:rPr>
          <w:rFonts w:ascii="Times New Roman" w:hAnsi="Times New Roman" w:cs="Times New Roman"/>
          <w:b/>
          <w:i/>
          <w:sz w:val="20"/>
          <w:szCs w:val="20"/>
          <w:u w:val="single"/>
        </w:rPr>
        <w:t xml:space="preserve"> tys: Kalkulacja zamówienia i projekt umowy."</w:t>
      </w:r>
    </w:p>
    <w:p w:rsidR="00995616" w:rsidRPr="004F6F48" w:rsidRDefault="00995616"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lastRenderedPageBreak/>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 xml:space="preserve">a. Zamawiający zawiadamia pisemnie Wykonawcę, że  korzysta z możliwości  wcześniejszej spłaty rat kredytu,  na </w:t>
      </w:r>
      <w:r w:rsidR="009A5733">
        <w:rPr>
          <w:rStyle w:val="Teksttrei7"/>
          <w:rFonts w:hAnsi="Times New Roman"/>
          <w:b w:val="0"/>
          <w:bCs w:val="0"/>
          <w:color w:val="000000"/>
        </w:rPr>
        <w:t>7 dni</w:t>
      </w:r>
      <w:r w:rsidRPr="009769E1">
        <w:rPr>
          <w:rStyle w:val="Teksttrei7"/>
          <w:rFonts w:hAnsi="Times New Roman"/>
          <w:b w:val="0"/>
          <w:bCs w:val="0"/>
          <w:color w:val="000000"/>
        </w:rPr>
        <w:t xml:space="preserv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761345">
        <w:rPr>
          <w:rFonts w:ascii="Times New Roman" w:hAnsi="Times New Roman" w:cs="Times New Roman"/>
          <w:b/>
          <w:i/>
          <w:sz w:val="20"/>
          <w:szCs w:val="20"/>
        </w:rPr>
        <w:t xml:space="preserve"> 14</w:t>
      </w:r>
      <w:r w:rsidR="00F04C5D">
        <w:rPr>
          <w:rFonts w:ascii="Times New Roman" w:hAnsi="Times New Roman" w:cs="Times New Roman"/>
          <w:b/>
          <w:i/>
          <w:sz w:val="20"/>
          <w:szCs w:val="20"/>
        </w:rPr>
        <w:t xml:space="preserve"> - 20</w:t>
      </w:r>
      <w:r w:rsidR="00761345">
        <w:rPr>
          <w:rFonts w:ascii="Times New Roman" w:hAnsi="Times New Roman" w:cs="Times New Roman"/>
          <w:b/>
          <w:i/>
          <w:sz w:val="20"/>
          <w:szCs w:val="20"/>
        </w:rPr>
        <w:t>.0</w:t>
      </w:r>
      <w:r w:rsidR="00F04C5D">
        <w:rPr>
          <w:rFonts w:ascii="Times New Roman" w:hAnsi="Times New Roman" w:cs="Times New Roman"/>
          <w:b/>
          <w:i/>
          <w:sz w:val="20"/>
          <w:szCs w:val="20"/>
        </w:rPr>
        <w:t>8</w:t>
      </w:r>
      <w:r w:rsidRPr="00D6182A">
        <w:rPr>
          <w:rFonts w:ascii="Times New Roman" w:hAnsi="Times New Roman" w:cs="Times New Roman"/>
          <w:b/>
          <w:i/>
          <w:sz w:val="20"/>
          <w:szCs w:val="20"/>
        </w:rPr>
        <w:t xml:space="preserve"> .201</w:t>
      </w:r>
      <w:r w:rsidR="00761345">
        <w:rPr>
          <w:rFonts w:ascii="Times New Roman" w:hAnsi="Times New Roman" w:cs="Times New Roman"/>
          <w:b/>
          <w:i/>
          <w:sz w:val="20"/>
          <w:szCs w:val="20"/>
        </w:rPr>
        <w:t>8</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E805F0">
        <w:rPr>
          <w:rFonts w:ascii="Times New Roman" w:hAnsi="Times New Roman" w:cs="Times New Roman"/>
          <w:b/>
          <w:bCs/>
          <w:i/>
          <w:sz w:val="20"/>
          <w:szCs w:val="20"/>
        </w:rPr>
        <w:t>5</w:t>
      </w:r>
      <w:r w:rsidRPr="00D6182A">
        <w:rPr>
          <w:rFonts w:ascii="Times New Roman" w:hAnsi="Times New Roman" w:cs="Times New Roman"/>
          <w:b/>
          <w:bCs/>
          <w:i/>
          <w:sz w:val="20"/>
          <w:szCs w:val="20"/>
        </w:rPr>
        <w:t>.201</w:t>
      </w:r>
      <w:r w:rsidR="00761345">
        <w:rPr>
          <w:rFonts w:ascii="Times New Roman" w:hAnsi="Times New Roman" w:cs="Times New Roman"/>
          <w:b/>
          <w:bCs/>
          <w:i/>
          <w:sz w:val="20"/>
          <w:szCs w:val="20"/>
        </w:rPr>
        <w:t>8</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w:t>
      </w:r>
      <w:r w:rsidR="00761345">
        <w:rPr>
          <w:rFonts w:ascii="Times New Roman" w:hAnsi="Times New Roman" w:cs="Times New Roman"/>
          <w:b/>
          <w:i/>
          <w:sz w:val="20"/>
          <w:szCs w:val="20"/>
        </w:rPr>
        <w:t xml:space="preserve"> ....</w:t>
      </w:r>
      <w:r w:rsidRPr="00D6182A">
        <w:rPr>
          <w:rFonts w:ascii="Times New Roman" w:hAnsi="Times New Roman" w:cs="Times New Roman"/>
          <w:b/>
          <w:i/>
          <w:sz w:val="20"/>
          <w:szCs w:val="20"/>
        </w:rPr>
        <w:t>.201</w:t>
      </w:r>
      <w:r w:rsidR="00761345">
        <w:rPr>
          <w:rFonts w:ascii="Times New Roman" w:hAnsi="Times New Roman" w:cs="Times New Roman"/>
          <w:b/>
          <w:i/>
          <w:sz w:val="20"/>
          <w:szCs w:val="20"/>
        </w:rPr>
        <w:t>8</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lastRenderedPageBreak/>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 xml:space="preserve">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B46FC5">
        <w:rPr>
          <w:rFonts w:hAnsi="Times New Roman"/>
          <w:b/>
        </w:rPr>
        <w:t>czynności z realizacją kredytu.</w:t>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115C4F" w:rsidRDefault="00C5144B" w:rsidP="00115C4F">
      <w:pPr>
        <w:pStyle w:val="Nagwek31"/>
        <w:keepNext/>
        <w:keepLines/>
        <w:shd w:val="clear" w:color="auto" w:fill="auto"/>
        <w:spacing w:after="293" w:line="245" w:lineRule="exact"/>
        <w:jc w:val="left"/>
        <w:rPr>
          <w:rStyle w:val="Nagwek30"/>
          <w:rFonts w:ascii="Times New Roman" w:hAnsi="Times New Roman" w:cs="Times New Roman"/>
          <w:color w:val="000000"/>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Start w:id="27" w:name="bookmark36"/>
      <w:bookmarkEnd w:id="26"/>
    </w:p>
    <w:p w:rsidR="00115C4F" w:rsidRPr="00115C4F" w:rsidRDefault="00115C4F" w:rsidP="00115C4F">
      <w:pPr>
        <w:pStyle w:val="Nagwek31"/>
        <w:keepNext/>
        <w:keepLines/>
        <w:shd w:val="clear" w:color="auto" w:fill="auto"/>
        <w:spacing w:line="240" w:lineRule="auto"/>
        <w:jc w:val="left"/>
        <w:rPr>
          <w:rStyle w:val="Nagwek30"/>
          <w:rFonts w:ascii="Times New Roman" w:hAnsi="Times New Roman" w:cs="Times New Roman"/>
          <w:b/>
          <w:color w:val="000000"/>
          <w:sz w:val="20"/>
          <w:szCs w:val="20"/>
          <w:u w:val="single"/>
        </w:rPr>
      </w:pPr>
      <w:r w:rsidRPr="00115C4F">
        <w:rPr>
          <w:rStyle w:val="Nagwek30"/>
          <w:rFonts w:ascii="Times New Roman" w:hAnsi="Times New Roman" w:cs="Times New Roman"/>
          <w:b/>
          <w:color w:val="000000"/>
          <w:sz w:val="20"/>
          <w:szCs w:val="20"/>
          <w:u w:val="single"/>
        </w:rPr>
        <w:t>III CZĘŚĆ. PRZETWARZANIE DANYCH OSOBOWYCH</w:t>
      </w:r>
    </w:p>
    <w:p w:rsidR="00115C4F" w:rsidRPr="00115C4F" w:rsidRDefault="00115C4F" w:rsidP="00115C4F">
      <w:pPr>
        <w:ind w:firstLine="567"/>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 xml:space="preserve">Zgodnie z art. 13 ust.1 i 2 </w:t>
      </w:r>
      <w:r w:rsidRPr="00115C4F">
        <w:rPr>
          <w:rFonts w:ascii="Times New Roman" w:hAnsi="Times New Roman" w:cs="Times New Roman"/>
          <w:sz w:val="20"/>
          <w:szCs w:val="20"/>
        </w:rPr>
        <w:t>rozporządzenia Parlamentu Europejskiego i Rady (UE) 2016/679 z dnia 27 kwietnia 2016 r. w sprawie ochrony osób fizycznych w związku</w:t>
      </w:r>
      <w:r>
        <w:rPr>
          <w:rFonts w:ascii="Times New Roman" w:hAnsi="Times New Roman" w:cs="Times New Roman"/>
          <w:sz w:val="20"/>
          <w:szCs w:val="20"/>
        </w:rPr>
        <w:t xml:space="preserve"> </w:t>
      </w:r>
      <w:r w:rsidRPr="00115C4F">
        <w:rPr>
          <w:rFonts w:ascii="Times New Roman" w:hAnsi="Times New Roman" w:cs="Times New Roman"/>
          <w:sz w:val="20"/>
          <w:szCs w:val="20"/>
        </w:rPr>
        <w:t xml:space="preserve">z przetwarzaniem danych osobowych i w sprawie swobodnego przepływu takich danych oraz uchylenia dyrektywy 95/46/WE (ogólne rozporządzenie o ochronie danych)(Dz. Urz. UE L 119 z 04.05.2016, str. 1), </w:t>
      </w:r>
      <w:r w:rsidRPr="00115C4F">
        <w:rPr>
          <w:rFonts w:ascii="Times New Roman" w:eastAsia="Times New Roman" w:hAnsi="Times New Roman" w:cs="Times New Roman"/>
          <w:sz w:val="20"/>
          <w:szCs w:val="20"/>
        </w:rPr>
        <w:t xml:space="preserve">dalej „RODO”, informuję, że: </w:t>
      </w:r>
    </w:p>
    <w:p w:rsidR="00115C4F" w:rsidRPr="00156657" w:rsidRDefault="00115C4F" w:rsidP="00115C4F">
      <w:pPr>
        <w:pStyle w:val="Akapitzlist"/>
        <w:widowControl/>
        <w:numPr>
          <w:ilvl w:val="0"/>
          <w:numId w:val="46"/>
        </w:numPr>
        <w:ind w:left="426" w:hanging="426"/>
        <w:contextualSpacing/>
        <w:jc w:val="both"/>
        <w:rPr>
          <w:rFonts w:ascii="Times New Roman" w:eastAsia="Times New Roman" w:hAnsi="Times New Roman" w:cs="Times New Roman"/>
          <w:i/>
          <w:sz w:val="20"/>
          <w:szCs w:val="20"/>
        </w:rPr>
      </w:pPr>
      <w:r w:rsidRPr="00115C4F">
        <w:rPr>
          <w:rFonts w:ascii="Times New Roman" w:eastAsia="Times New Roman" w:hAnsi="Times New Roman" w:cs="Times New Roman"/>
          <w:sz w:val="20"/>
          <w:szCs w:val="20"/>
        </w:rPr>
        <w:t>administratorem Pani/Pana danych osobowych jest</w:t>
      </w:r>
      <w:r>
        <w:rPr>
          <w:rFonts w:ascii="Times New Roman" w:eastAsia="Times New Roman" w:hAnsi="Times New Roman" w:cs="Times New Roman"/>
          <w:sz w:val="20"/>
          <w:szCs w:val="20"/>
        </w:rPr>
        <w:t>:</w:t>
      </w:r>
      <w:r w:rsidR="00156657" w:rsidRPr="00156657">
        <w:rPr>
          <w:rFonts w:ascii="Times New Roman" w:eastAsia="Times New Roman" w:hAnsi="Times New Roman" w:cs="Times New Roman"/>
          <w:b/>
          <w:i/>
          <w:sz w:val="20"/>
          <w:szCs w:val="20"/>
        </w:rPr>
        <w:t xml:space="preserve"> </w:t>
      </w:r>
      <w:r w:rsidR="00156657">
        <w:rPr>
          <w:rFonts w:ascii="Times New Roman" w:eastAsia="Times New Roman" w:hAnsi="Times New Roman" w:cs="Times New Roman"/>
          <w:b/>
          <w:i/>
          <w:sz w:val="20"/>
          <w:szCs w:val="20"/>
        </w:rPr>
        <w:t>Gmina Jeziorany, Plac Zamkowy 4, 11 - 320 Jeziorany</w:t>
      </w:r>
      <w:r w:rsidR="009F7011">
        <w:rPr>
          <w:rFonts w:ascii="Times New Roman" w:hAnsi="Times New Roman" w:cs="Times New Roman"/>
          <w:i/>
          <w:sz w:val="20"/>
          <w:szCs w:val="20"/>
        </w:rPr>
        <w:t>;</w:t>
      </w:r>
    </w:p>
    <w:p w:rsidR="009F7011" w:rsidRDefault="00115C4F" w:rsidP="009F7011">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inspektorem ochrony danych osobowych w </w:t>
      </w:r>
      <w:r w:rsidR="00156657">
        <w:rPr>
          <w:rFonts w:ascii="Times New Roman" w:eastAsia="Times New Roman" w:hAnsi="Times New Roman" w:cs="Times New Roman"/>
          <w:b/>
          <w:i/>
          <w:sz w:val="20"/>
          <w:szCs w:val="20"/>
        </w:rPr>
        <w:t>Gminie Jeziorany</w:t>
      </w:r>
      <w:r w:rsidRPr="00115C4F">
        <w:rPr>
          <w:rFonts w:ascii="Times New Roman" w:eastAsia="Times New Roman" w:hAnsi="Times New Roman" w:cs="Times New Roman"/>
          <w:sz w:val="20"/>
          <w:szCs w:val="20"/>
        </w:rPr>
        <w:t xml:space="preserve"> jest Pani </w:t>
      </w:r>
      <w:bookmarkStart w:id="28" w:name="_GoBack"/>
      <w:bookmarkEnd w:id="28"/>
      <w:r w:rsidR="00156657">
        <w:rPr>
          <w:rFonts w:ascii="Times New Roman" w:eastAsia="Times New Roman" w:hAnsi="Times New Roman" w:cs="Times New Roman"/>
          <w:b/>
          <w:i/>
          <w:sz w:val="20"/>
          <w:szCs w:val="20"/>
        </w:rPr>
        <w:t>Agnieszka Mikulska, kontakt: adres e-mail:agnieszka.mikulska@szip.eu</w:t>
      </w:r>
      <w:r w:rsidRPr="00115C4F">
        <w:rPr>
          <w:rFonts w:ascii="Times New Roman" w:eastAsia="Times New Roman" w:hAnsi="Times New Roman" w:cs="Times New Roman"/>
          <w:b/>
          <w:i/>
          <w:sz w:val="20"/>
          <w:szCs w:val="20"/>
          <w:vertAlign w:val="superscript"/>
        </w:rPr>
        <w:t>*</w:t>
      </w:r>
      <w:r w:rsidR="009F7011">
        <w:rPr>
          <w:rFonts w:ascii="Times New Roman" w:eastAsia="Times New Roman" w:hAnsi="Times New Roman" w:cs="Times New Roman"/>
          <w:sz w:val="20"/>
          <w:szCs w:val="20"/>
        </w:rPr>
        <w:t>;</w:t>
      </w:r>
    </w:p>
    <w:p w:rsidR="009F7011" w:rsidRPr="009F7011" w:rsidRDefault="009F7011" w:rsidP="009F7011">
      <w:pPr>
        <w:pStyle w:val="Akapitzlist"/>
        <w:widowControl/>
        <w:numPr>
          <w:ilvl w:val="0"/>
          <w:numId w:val="47"/>
        </w:numPr>
        <w:ind w:left="426" w:hanging="426"/>
        <w:contextualSpacing/>
        <w:rPr>
          <w:rFonts w:ascii="Times New Roman" w:eastAsia="Times New Roman" w:hAnsi="Times New Roman" w:cs="Times New Roman"/>
          <w:color w:val="00B0F0"/>
          <w:sz w:val="20"/>
          <w:szCs w:val="20"/>
        </w:rPr>
      </w:pPr>
      <w:r w:rsidRPr="009F7011">
        <w:rPr>
          <w:rFonts w:ascii="Times New Roman" w:eastAsia="Times New Roman" w:hAnsi="Times New Roman" w:cs="Times New Roman"/>
          <w:sz w:val="20"/>
          <w:szCs w:val="20"/>
        </w:rPr>
        <w:t xml:space="preserve">Pani/Pana dane osobowe przetwarzane będą na podstawie art. 6 ust. 1 lit. cRODOw celu </w:t>
      </w:r>
      <w:r w:rsidRPr="009F7011">
        <w:rPr>
          <w:rFonts w:ascii="Times New Roman" w:hAnsi="Times New Roman" w:cs="Times New Roman"/>
          <w:sz w:val="20"/>
          <w:szCs w:val="20"/>
        </w:rPr>
        <w:t xml:space="preserve">związanym z postępowaniem o udzielenie zamówienia publicznego </w:t>
      </w:r>
      <w:r w:rsidRPr="009F7011">
        <w:rPr>
          <w:rFonts w:ascii="Times New Roman" w:hAnsi="Times New Roman" w:cs="Times New Roman"/>
          <w:b/>
          <w:bCs/>
          <w:i/>
          <w:iCs/>
          <w:color w:val="auto"/>
          <w:sz w:val="20"/>
        </w:rPr>
        <w:t xml:space="preserve">Zaciągnięcie  długoterminowego  kredytu  złotowego  w </w:t>
      </w:r>
      <w:r w:rsidRPr="009F7011">
        <w:rPr>
          <w:rFonts w:ascii="Times New Roman" w:hAnsi="Times New Roman" w:cs="Times New Roman"/>
          <w:b/>
          <w:bCs/>
          <w:i/>
          <w:iCs/>
          <w:color w:val="auto"/>
          <w:sz w:val="20"/>
          <w:szCs w:val="20"/>
        </w:rPr>
        <w:t>kwocie  800.000,00 zł</w:t>
      </w:r>
      <w:r w:rsidRPr="009F7011">
        <w:rPr>
          <w:rFonts w:ascii="Times New Roman" w:hAnsi="Times New Roman" w:cs="Times New Roman"/>
          <w:b/>
          <w:bCs/>
          <w:i/>
          <w:iCs/>
          <w:color w:val="auto"/>
          <w:sz w:val="20"/>
        </w:rPr>
        <w:t xml:space="preserve">  na</w:t>
      </w:r>
      <w:r>
        <w:rPr>
          <w:rFonts w:ascii="Times New Roman" w:hAnsi="Times New Roman" w:cs="Times New Roman"/>
          <w:b/>
          <w:bCs/>
          <w:i/>
          <w:iCs/>
          <w:color w:val="auto"/>
          <w:sz w:val="20"/>
        </w:rPr>
        <w:t xml:space="preserve"> POKRYCIE DEFICYTU </w:t>
      </w:r>
      <w:r w:rsidRPr="009F7011">
        <w:rPr>
          <w:rFonts w:ascii="Times New Roman" w:hAnsi="Times New Roman" w:cs="Times New Roman"/>
          <w:b/>
          <w:bCs/>
          <w:i/>
          <w:iCs/>
          <w:color w:val="auto"/>
          <w:sz w:val="20"/>
        </w:rPr>
        <w:t>z przeznaczeniem</w:t>
      </w:r>
      <w:r w:rsidRPr="009F7011">
        <w:rPr>
          <w:rFonts w:ascii="Times New Roman" w:hAnsi="Times New Roman" w:cs="Times New Roman"/>
          <w:b/>
          <w:bCs/>
          <w:iCs/>
          <w:color w:val="auto"/>
          <w:sz w:val="20"/>
        </w:rPr>
        <w:t xml:space="preserve"> na wkład własny gminy na finansowanie inwestycji drogowych finansowanych z budżetu państwa, znak: </w:t>
      </w:r>
      <w:r w:rsidRPr="009F7011">
        <w:rPr>
          <w:rFonts w:ascii="Times New Roman" w:hAnsi="Times New Roman" w:cs="Times New Roman"/>
          <w:b/>
          <w:bCs/>
          <w:i/>
          <w:iCs/>
          <w:color w:val="auto"/>
          <w:sz w:val="20"/>
        </w:rPr>
        <w:t>BR-ZP.271.4.2018, prowadzonym w trybie przetargu nieograniczoneg</w:t>
      </w:r>
      <w:r>
        <w:rPr>
          <w:rFonts w:ascii="Times New Roman" w:hAnsi="Times New Roman" w:cs="Times New Roman"/>
          <w:b/>
          <w:bCs/>
          <w:i/>
          <w:iCs/>
          <w:color w:val="auto"/>
          <w:sz w:val="20"/>
        </w:rPr>
        <w:t>;</w:t>
      </w:r>
      <w:r w:rsidRPr="009F7011">
        <w:rPr>
          <w:rFonts w:ascii="Times New Roman" w:hAnsi="Times New Roman" w:cs="Times New Roman"/>
          <w:b/>
          <w:bCs/>
          <w:i/>
          <w:iCs/>
          <w:color w:val="auto"/>
          <w:sz w:val="20"/>
        </w:rPr>
        <w:t xml:space="preserve"> </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Pani/Pana dane osobowe będą przechowywane, zgodnie z art. 97 ust. 1 ustawy Pzp, przez okres </w:t>
      </w:r>
      <w:r w:rsidRPr="009F7011">
        <w:rPr>
          <w:rFonts w:ascii="Times New Roman" w:eastAsia="Times New Roman" w:hAnsi="Times New Roman" w:cs="Times New Roman"/>
          <w:b/>
          <w:sz w:val="20"/>
          <w:szCs w:val="20"/>
        </w:rPr>
        <w:t>4 lat</w:t>
      </w:r>
      <w:r w:rsidRPr="00115C4F">
        <w:rPr>
          <w:rFonts w:ascii="Times New Roman" w:eastAsia="Times New Roman" w:hAnsi="Times New Roman" w:cs="Times New Roman"/>
          <w:sz w:val="20"/>
          <w:szCs w:val="20"/>
        </w:rPr>
        <w:t xml:space="preserve"> od dnia zakończenia postępowania o udzielenie zamówienia, a jeżeli czas trwania umowy przekracza 4 lata, okres przechowywania obejmuje cały czas trwania umowy;</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15C4F" w:rsidRPr="00115C4F" w:rsidRDefault="00115C4F" w:rsidP="00115C4F">
      <w:pPr>
        <w:pStyle w:val="Akapitzlist"/>
        <w:widowControl/>
        <w:numPr>
          <w:ilvl w:val="0"/>
          <w:numId w:val="47"/>
        </w:numPr>
        <w:ind w:left="426" w:hanging="426"/>
        <w:contextualSpacing/>
        <w:jc w:val="both"/>
        <w:rPr>
          <w:rFonts w:ascii="Times New Roman" w:hAnsi="Times New Roman" w:cs="Times New Roman"/>
          <w:sz w:val="20"/>
          <w:szCs w:val="20"/>
        </w:rPr>
      </w:pPr>
      <w:r w:rsidRPr="00115C4F">
        <w:rPr>
          <w:rFonts w:ascii="Times New Roman" w:eastAsia="Times New Roman" w:hAnsi="Times New Roman" w:cs="Times New Roman"/>
          <w:sz w:val="20"/>
          <w:szCs w:val="20"/>
        </w:rPr>
        <w:t>w odniesieniu do Pani/Pana danych osobowych decyzje nie będą podejmowane w sposób zautomatyzowany, stosowanie do art. 22 RODO;</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posiada Pani/Pan:</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na podstawie art. 15 RODO prawo dostępu do danych osobowych Pani/Pana dotyczących;</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16 RODO prawo do sprostowania Pani/Pana danych osobowych</w:t>
      </w:r>
      <w:r w:rsidRPr="00115C4F">
        <w:rPr>
          <w:rFonts w:ascii="Times New Roman" w:eastAsia="Times New Roman" w:hAnsi="Times New Roman" w:cs="Times New Roman"/>
          <w:b/>
          <w:sz w:val="20"/>
          <w:szCs w:val="20"/>
          <w:vertAlign w:val="superscript"/>
        </w:rPr>
        <w:t>**</w:t>
      </w:r>
      <w:r w:rsidRPr="00115C4F">
        <w:rPr>
          <w:rFonts w:ascii="Times New Roman" w:eastAsia="Times New Roman" w:hAnsi="Times New Roman" w:cs="Times New Roman"/>
          <w:sz w:val="20"/>
          <w:szCs w:val="20"/>
        </w:rPr>
        <w:t>;</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18 RODO prawo żądania od administratora ograniczenia przetwarzania danych osobowych z zastrzeżeniem przypadków, o których mowa w art. 18 ust. 2 RODO ***;</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prawo do wniesienia skargi do Prezesa Urzędu Ochrony Danych Osobowych, gdy uzna Pani/Pan, że przetwarzanie danych osobowych Pani/Pana dotyczących narusza przepisy RODO;</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nie przysługuje Pani/Panu:</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w związku z art. 17 ust. 3 lit. b, d lub e RODO prawo do usunięcia danych osobowych;</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prawo do przenoszenia danych osobowych, o którym mowa w art. 20 RODO;</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b/>
          <w:sz w:val="20"/>
          <w:szCs w:val="20"/>
        </w:rPr>
        <w:t>na podstawie art. 21 RODO prawo sprzeciwu, wobec przetwarzania danych osobowych, gdyż podstawą prawną przetwarzania Pani/Pana danych osobowych jest art. 6 ust. 1 lit. c RODO</w:t>
      </w:r>
      <w:r w:rsidRPr="00115C4F">
        <w:rPr>
          <w:rFonts w:ascii="Times New Roman" w:eastAsia="Times New Roman" w:hAnsi="Times New Roman" w:cs="Times New Roman"/>
          <w:sz w:val="20"/>
          <w:szCs w:val="20"/>
        </w:rPr>
        <w:t>.</w:t>
      </w:r>
    </w:p>
    <w:p w:rsidR="00115C4F" w:rsidRPr="00115C4F" w:rsidRDefault="00115C4F" w:rsidP="00115C4F">
      <w:pPr>
        <w:pStyle w:val="Akapitzlist"/>
        <w:ind w:left="1146"/>
        <w:jc w:val="both"/>
        <w:rPr>
          <w:rFonts w:ascii="Times New Roman" w:hAnsi="Times New Roman" w:cs="Times New Roman"/>
          <w:sz w:val="16"/>
          <w:szCs w:val="16"/>
        </w:rPr>
      </w:pPr>
      <w:r w:rsidRPr="00115C4F">
        <w:rPr>
          <w:rFonts w:ascii="Times New Roman" w:hAnsi="Times New Roman" w:cs="Times New Roman"/>
          <w:sz w:val="16"/>
          <w:szCs w:val="16"/>
        </w:rPr>
        <w:t>______________________</w:t>
      </w:r>
    </w:p>
    <w:p w:rsidR="00115C4F" w:rsidRPr="00115C4F" w:rsidRDefault="00115C4F" w:rsidP="00115C4F">
      <w:pPr>
        <w:pStyle w:val="Akapitzlist"/>
        <w:widowControl/>
        <w:numPr>
          <w:ilvl w:val="0"/>
          <w:numId w:val="49"/>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informacja w tym zakresie jest wymagana, jeżeli w odniesieniu do danego administratora lub podmiotu przetwarzającego </w:t>
      </w:r>
      <w:r w:rsidRPr="00115C4F">
        <w:rPr>
          <w:rFonts w:ascii="Times New Roman" w:eastAsia="Times New Roman" w:hAnsi="Times New Roman" w:cs="Times New Roman"/>
          <w:i/>
          <w:sz w:val="16"/>
          <w:szCs w:val="16"/>
        </w:rPr>
        <w:t>istnieje obowiązek wyznaczenia inspektora ochrony danych osobowych.</w:t>
      </w:r>
    </w:p>
    <w:p w:rsidR="00115C4F" w:rsidRPr="00115C4F" w:rsidRDefault="00115C4F" w:rsidP="00115C4F">
      <w:pPr>
        <w:pStyle w:val="Akapitzlist"/>
        <w:widowControl/>
        <w:numPr>
          <w:ilvl w:val="0"/>
          <w:numId w:val="49"/>
        </w:numPr>
        <w:contextualSpacing/>
        <w:jc w:val="both"/>
        <w:rPr>
          <w:rFonts w:ascii="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 xml:space="preserve">Wyjaśnienie: </w:t>
      </w:r>
      <w:r w:rsidRPr="00115C4F">
        <w:rPr>
          <w:rFonts w:ascii="Times New Roman" w:eastAsia="Times New Roman" w:hAnsi="Times New Roman" w:cs="Times New Roman"/>
          <w:i/>
          <w:sz w:val="16"/>
          <w:szCs w:val="16"/>
        </w:rPr>
        <w:t xml:space="preserve">skorzystanie z prawa do sprostowania nie może skutkować zmianą </w:t>
      </w:r>
      <w:r w:rsidRPr="00115C4F">
        <w:rPr>
          <w:rFonts w:ascii="Times New Roman" w:hAnsi="Times New Roman" w:cs="Times New Roman"/>
          <w:i/>
          <w:sz w:val="16"/>
          <w:szCs w:val="16"/>
        </w:rPr>
        <w:t>wyniku postępowania</w:t>
      </w:r>
      <w:r w:rsidRPr="00115C4F">
        <w:rPr>
          <w:rFonts w:ascii="Times New Roman" w:hAnsi="Times New Roman" w:cs="Times New Roman"/>
          <w:i/>
          <w:sz w:val="16"/>
          <w:szCs w:val="16"/>
        </w:rPr>
        <w:br/>
        <w:t>o udzielenie zamówienia publicznego ani zmianą postanowień umowy w zakresie niezgodnym z ustawą Pzp oraz nie może naruszać integralności protokołu oraz jego załączników.</w:t>
      </w:r>
    </w:p>
    <w:p w:rsidR="00115C4F" w:rsidRDefault="00115C4F" w:rsidP="009F7011">
      <w:pPr>
        <w:pStyle w:val="Akapitzlist"/>
        <w:widowControl/>
        <w:numPr>
          <w:ilvl w:val="0"/>
          <w:numId w:val="49"/>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prawo do ograniczenia przetwarzania nie ma zastosowania w odniesieniu do </w:t>
      </w:r>
      <w:r w:rsidRPr="00115C4F">
        <w:rPr>
          <w:rFonts w:ascii="Times New Roman" w:eastAsia="Times New Roman" w:hAnsi="Times New Roman" w:cs="Times New Roman"/>
          <w:i/>
          <w:sz w:val="16"/>
          <w:szCs w:val="16"/>
        </w:rPr>
        <w:t>przechowywania, w celu zapewnienia korzystania ze środków ochrony prawnej lub w celu ochrony praw innej osoby fizycznej lub prawnej, lub z uwagi na ważne względy interesu publicznego Unii Europejskiej lub państwa członkowskiego.</w:t>
      </w:r>
    </w:p>
    <w:p w:rsidR="009F7011" w:rsidRPr="009F7011" w:rsidRDefault="009F7011" w:rsidP="009F7011">
      <w:pPr>
        <w:pStyle w:val="Akapitzlist"/>
        <w:widowControl/>
        <w:numPr>
          <w:ilvl w:val="0"/>
          <w:numId w:val="49"/>
        </w:numPr>
        <w:contextualSpacing/>
        <w:jc w:val="both"/>
        <w:rPr>
          <w:rStyle w:val="Nagwek22"/>
          <w:rFonts w:ascii="Times New Roman" w:eastAsia="Times New Roman" w:hAnsi="Times New Roman" w:cs="Times New Roman"/>
          <w:b w:val="0"/>
          <w:bCs w:val="0"/>
          <w:i/>
          <w:sz w:val="16"/>
          <w:szCs w:val="16"/>
          <w:u w:val="none"/>
          <w:shd w:val="clear" w:color="auto" w:fill="auto"/>
        </w:rPr>
      </w:pPr>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r w:rsidRPr="00A81FC4">
        <w:rPr>
          <w:rStyle w:val="Nagwek22"/>
          <w:rFonts w:ascii="Times New Roman" w:hAnsi="Times New Roman" w:cs="Times New Roman"/>
          <w:b/>
          <w:color w:val="000000"/>
          <w:sz w:val="20"/>
          <w:szCs w:val="20"/>
        </w:rPr>
        <w:lastRenderedPageBreak/>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9" w:name="bookmark37"/>
      <w:r w:rsidRPr="00C5144B">
        <w:rPr>
          <w:rStyle w:val="Nagwek30"/>
          <w:rFonts w:ascii="Times New Roman" w:hAnsi="Times New Roman" w:cs="Times New Roman"/>
          <w:color w:val="000000"/>
          <w:sz w:val="20"/>
          <w:szCs w:val="20"/>
        </w:rPr>
        <w:t>Załącznikami do specyfikacji istotnych warunków zamówienia są:</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30" w:name="bookmark38"/>
      <w:r w:rsidRPr="00B46794">
        <w:rPr>
          <w:rStyle w:val="Nagwek30"/>
          <w:rFonts w:ascii="Times New Roman" w:hAnsi="Times New Roman" w:cs="Times New Roman"/>
          <w:i/>
          <w:color w:val="000000"/>
          <w:sz w:val="20"/>
          <w:szCs w:val="20"/>
        </w:rPr>
        <w:t>Formularz oferty - załącznik nr 1.</w:t>
      </w:r>
      <w:bookmarkEnd w:id="30"/>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1" w:name="bookmark39"/>
      <w:r w:rsidRPr="00B46794">
        <w:rPr>
          <w:rStyle w:val="Nagwek30"/>
          <w:rFonts w:ascii="Times New Roman" w:hAnsi="Times New Roman" w:cs="Times New Roman"/>
          <w:i/>
          <w:color w:val="000000"/>
          <w:sz w:val="20"/>
          <w:szCs w:val="20"/>
        </w:rPr>
        <w:t xml:space="preserve"> </w:t>
      </w:r>
      <w:bookmarkEnd w:id="31"/>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w:t>
      </w:r>
      <w:r w:rsidR="00CB5271">
        <w:rPr>
          <w:rStyle w:val="Nagwek30"/>
          <w:rFonts w:ascii="Times New Roman" w:hAnsi="Times New Roman" w:cs="Times New Roman"/>
          <w:i/>
          <w:color w:val="000000"/>
          <w:sz w:val="20"/>
          <w:szCs w:val="20"/>
        </w:rPr>
        <w:t>7</w:t>
      </w:r>
      <w:r w:rsidR="00E805F0">
        <w:rPr>
          <w:rStyle w:val="Nagwek30"/>
          <w:rFonts w:ascii="Times New Roman" w:hAnsi="Times New Roman" w:cs="Times New Roman"/>
          <w:i/>
          <w:color w:val="000000"/>
          <w:sz w:val="20"/>
          <w:szCs w:val="20"/>
        </w:rPr>
        <w:t>0</w:t>
      </w:r>
      <w:r w:rsidR="008519D6">
        <w:rPr>
          <w:rStyle w:val="Nagwek30"/>
          <w:rFonts w:ascii="Times New Roman" w:hAnsi="Times New Roman" w:cs="Times New Roman"/>
          <w:i/>
          <w:color w:val="000000"/>
          <w:sz w:val="20"/>
          <w:szCs w:val="20"/>
        </w:rPr>
        <w:t>/1</w:t>
      </w:r>
      <w:r w:rsidR="00CB5271">
        <w:rPr>
          <w:rStyle w:val="Nagwek30"/>
          <w:rFonts w:ascii="Times New Roman" w:hAnsi="Times New Roman" w:cs="Times New Roman"/>
          <w:i/>
          <w:color w:val="000000"/>
          <w:sz w:val="20"/>
          <w:szCs w:val="20"/>
        </w:rPr>
        <w:t>8</w:t>
      </w:r>
      <w:r w:rsidR="008519D6">
        <w:rPr>
          <w:rStyle w:val="Nagwek30"/>
          <w:rFonts w:ascii="Times New Roman" w:hAnsi="Times New Roman" w:cs="Times New Roman"/>
          <w:i/>
          <w:color w:val="000000"/>
          <w:sz w:val="20"/>
          <w:szCs w:val="20"/>
        </w:rPr>
        <w:t xml:space="preserve"> z dnia </w:t>
      </w:r>
      <w:r w:rsidR="00AE3F15">
        <w:rPr>
          <w:rStyle w:val="Nagwek30"/>
          <w:rFonts w:ascii="Times New Roman" w:hAnsi="Times New Roman" w:cs="Times New Roman"/>
          <w:i/>
          <w:color w:val="000000"/>
          <w:sz w:val="20"/>
          <w:szCs w:val="20"/>
        </w:rPr>
        <w:t>2</w:t>
      </w:r>
      <w:r w:rsidR="00CB5271">
        <w:rPr>
          <w:rStyle w:val="Nagwek30"/>
          <w:rFonts w:ascii="Times New Roman" w:hAnsi="Times New Roman" w:cs="Times New Roman"/>
          <w:i/>
          <w:color w:val="000000"/>
          <w:sz w:val="20"/>
          <w:szCs w:val="20"/>
        </w:rPr>
        <w:t>5.07.2018 r.</w:t>
      </w:r>
      <w:r w:rsidR="008519D6">
        <w:rPr>
          <w:rStyle w:val="Nagwek30"/>
          <w:rFonts w:ascii="Times New Roman" w:hAnsi="Times New Roman" w:cs="Times New Roman"/>
          <w:i/>
          <w:color w:val="000000"/>
          <w:sz w:val="20"/>
          <w:szCs w:val="20"/>
        </w:rPr>
        <w:t xml:space="preserve"> </w:t>
      </w:r>
      <w:r w:rsidR="00DD2900">
        <w:rPr>
          <w:rStyle w:val="Nagwek30"/>
          <w:rFonts w:ascii="Times New Roman" w:hAnsi="Times New Roman" w:cs="Times New Roman"/>
          <w:i/>
          <w:color w:val="000000"/>
          <w:sz w:val="20"/>
          <w:szCs w:val="20"/>
        </w:rPr>
        <w:t xml:space="preserve">o zaciągnięciu kredytu w kwocie </w:t>
      </w:r>
      <w:r w:rsidR="00E805F0">
        <w:rPr>
          <w:rStyle w:val="Nagwek30"/>
          <w:rFonts w:ascii="Times New Roman" w:hAnsi="Times New Roman" w:cs="Times New Roman"/>
          <w:b/>
          <w:i/>
          <w:color w:val="000000"/>
          <w:sz w:val="20"/>
          <w:szCs w:val="20"/>
        </w:rPr>
        <w:t>472.68</w:t>
      </w:r>
      <w:r w:rsidR="00CB5271">
        <w:rPr>
          <w:rStyle w:val="Nagwek30"/>
          <w:rFonts w:ascii="Times New Roman" w:hAnsi="Times New Roman" w:cs="Times New Roman"/>
          <w:b/>
          <w:i/>
          <w:color w:val="000000"/>
          <w:sz w:val="20"/>
          <w:szCs w:val="20"/>
        </w:rPr>
        <w:t>0,00</w:t>
      </w:r>
      <w:r w:rsidR="00DD2900" w:rsidRPr="005F04BC">
        <w:rPr>
          <w:rStyle w:val="Nagwek30"/>
          <w:rFonts w:ascii="Times New Roman" w:hAnsi="Times New Roman" w:cs="Times New Roman"/>
          <w:b/>
          <w:i/>
          <w:color w:val="000000"/>
          <w:sz w:val="24"/>
          <w:szCs w:val="24"/>
        </w:rPr>
        <w:t xml:space="preserve"> zł</w:t>
      </w:r>
      <w:r w:rsidR="00DD2900">
        <w:rPr>
          <w:rStyle w:val="Nagwek30"/>
          <w:rFonts w:ascii="Times New Roman" w:hAnsi="Times New Roman" w:cs="Times New Roman"/>
          <w:i/>
          <w:color w:val="000000"/>
          <w:sz w:val="20"/>
          <w:szCs w:val="20"/>
        </w:rPr>
        <w:t xml:space="preserve"> - zł. nr 5</w:t>
      </w:r>
    </w:p>
    <w:p w:rsidR="00DD2900" w:rsidRPr="001404DD" w:rsidRDefault="00DD2900" w:rsidP="00DD2900">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i/>
          <w:color w:val="000000"/>
          <w:sz w:val="20"/>
          <w:szCs w:val="20"/>
        </w:rPr>
        <w:t xml:space="preserve">Opinia Regionalnej Izby Obrachunkowej o </w:t>
      </w:r>
      <w:r w:rsidR="001404DD">
        <w:rPr>
          <w:rStyle w:val="Nagwek30"/>
          <w:rFonts w:ascii="Times New Roman" w:hAnsi="Times New Roman" w:cs="Times New Roman"/>
          <w:i/>
          <w:color w:val="000000"/>
          <w:sz w:val="20"/>
          <w:szCs w:val="20"/>
        </w:rPr>
        <w:t xml:space="preserve">zaciągnięciu kredytu w kwocie </w:t>
      </w:r>
      <w:r w:rsidR="00C5097C">
        <w:rPr>
          <w:rStyle w:val="Nagwek30"/>
          <w:rFonts w:ascii="Times New Roman" w:hAnsi="Times New Roman" w:cs="Times New Roman"/>
          <w:b/>
          <w:i/>
          <w:color w:val="000000"/>
          <w:sz w:val="20"/>
          <w:szCs w:val="20"/>
        </w:rPr>
        <w:t>472.680,00</w:t>
      </w:r>
      <w:r w:rsidR="00C5097C" w:rsidRPr="005F04BC">
        <w:rPr>
          <w:rStyle w:val="Nagwek30"/>
          <w:rFonts w:ascii="Times New Roman" w:hAnsi="Times New Roman" w:cs="Times New Roman"/>
          <w:b/>
          <w:i/>
          <w:color w:val="000000"/>
          <w:sz w:val="24"/>
          <w:szCs w:val="24"/>
        </w:rPr>
        <w:t xml:space="preserve"> zł</w:t>
      </w:r>
      <w:r w:rsidR="00C5097C">
        <w:rPr>
          <w:rStyle w:val="Nagwek30"/>
          <w:rFonts w:ascii="Times New Roman" w:hAnsi="Times New Roman" w:cs="Times New Roman"/>
          <w:i/>
          <w:color w:val="000000"/>
          <w:sz w:val="20"/>
          <w:szCs w:val="20"/>
        </w:rPr>
        <w:t xml:space="preserve"> </w:t>
      </w:r>
      <w:r w:rsidR="007F1CE1">
        <w:rPr>
          <w:rStyle w:val="Nagwek30"/>
          <w:rFonts w:ascii="Times New Roman" w:hAnsi="Times New Roman" w:cs="Times New Roman"/>
          <w:i/>
          <w:color w:val="000000"/>
          <w:sz w:val="20"/>
          <w:szCs w:val="20"/>
        </w:rPr>
        <w:t>.</w:t>
      </w:r>
    </w:p>
    <w:p w:rsidR="001404DD" w:rsidRPr="008519D6"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8519D6">
        <w:rPr>
          <w:rFonts w:ascii="Times New Roman" w:hAnsi="Times New Roman" w:cs="Times New Roman"/>
          <w:i/>
          <w:sz w:val="20"/>
          <w:szCs w:val="20"/>
          <w:shd w:val="clear" w:color="auto" w:fill="FFFFFF"/>
        </w:rPr>
        <w:t>Sprawozdania</w:t>
      </w:r>
      <w:r w:rsidR="008519D6" w:rsidRPr="008519D6">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Rb-27S -   za </w:t>
      </w:r>
      <w:r w:rsidR="007810A1">
        <w:rPr>
          <w:rFonts w:ascii="Times New Roman" w:hAnsi="Times New Roman" w:cs="Times New Roman"/>
          <w:i/>
          <w:sz w:val="20"/>
          <w:szCs w:val="20"/>
        </w:rPr>
        <w:t>I</w:t>
      </w:r>
      <w:r w:rsidRPr="008519D6">
        <w:rPr>
          <w:rFonts w:ascii="Times New Roman" w:hAnsi="Times New Roman" w:cs="Times New Roman"/>
          <w:i/>
          <w:sz w:val="20"/>
          <w:szCs w:val="20"/>
        </w:rPr>
        <w:t>I 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Rb-28S -   za </w:t>
      </w:r>
      <w:r w:rsidR="007810A1">
        <w:rPr>
          <w:rFonts w:ascii="Times New Roman" w:hAnsi="Times New Roman" w:cs="Times New Roman"/>
          <w:i/>
          <w:sz w:val="20"/>
          <w:szCs w:val="20"/>
        </w:rPr>
        <w:t>I</w:t>
      </w:r>
      <w:r w:rsidR="005304B6">
        <w:rPr>
          <w:rFonts w:ascii="Times New Roman" w:hAnsi="Times New Roman" w:cs="Times New Roman"/>
          <w:i/>
          <w:sz w:val="20"/>
          <w:szCs w:val="20"/>
        </w:rPr>
        <w:t xml:space="preserve">I </w:t>
      </w:r>
      <w:r w:rsidRPr="008519D6">
        <w:rPr>
          <w:rFonts w:ascii="Times New Roman" w:hAnsi="Times New Roman" w:cs="Times New Roman"/>
          <w:i/>
          <w:sz w:val="20"/>
          <w:szCs w:val="20"/>
        </w:rPr>
        <w:t>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xml:space="preserve">- Rb-Z    -    za </w:t>
      </w:r>
      <w:r w:rsidR="007810A1">
        <w:rPr>
          <w:i/>
        </w:rPr>
        <w:t>I</w:t>
      </w:r>
      <w:r w:rsidR="005304B6">
        <w:rPr>
          <w:i/>
        </w:rPr>
        <w:t xml:space="preserve">I </w:t>
      </w:r>
      <w:r w:rsidRPr="008519D6">
        <w:rPr>
          <w:i/>
        </w:rPr>
        <w:t xml:space="preserve"> kwartał 201</w:t>
      </w:r>
      <w:r w:rsidR="005304B6">
        <w:rPr>
          <w:i/>
        </w:rPr>
        <w:t>8</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Rb-N    -     za </w:t>
      </w:r>
      <w:r w:rsidR="007810A1">
        <w:rPr>
          <w:rFonts w:ascii="Times New Roman" w:hAnsi="Times New Roman" w:cs="Times New Roman"/>
          <w:i/>
          <w:sz w:val="20"/>
          <w:szCs w:val="20"/>
        </w:rPr>
        <w:t>I</w:t>
      </w:r>
      <w:r w:rsidR="005304B6">
        <w:rPr>
          <w:rFonts w:ascii="Times New Roman" w:hAnsi="Times New Roman" w:cs="Times New Roman"/>
          <w:i/>
          <w:sz w:val="20"/>
          <w:szCs w:val="20"/>
        </w:rPr>
        <w:t xml:space="preserve">I </w:t>
      </w:r>
      <w:r w:rsidRPr="008519D6">
        <w:rPr>
          <w:rFonts w:ascii="Times New Roman" w:hAnsi="Times New Roman" w:cs="Times New Roman"/>
          <w:i/>
          <w:sz w:val="20"/>
          <w:szCs w:val="20"/>
        </w:rPr>
        <w:t xml:space="preserve"> 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w:t>
      </w:r>
      <w:r w:rsidR="007810A1">
        <w:rPr>
          <w:rFonts w:ascii="Times New Roman" w:hAnsi="Times New Roman"/>
          <w:i/>
          <w:lang w:val="pl-PL"/>
        </w:rPr>
        <w:t>I</w:t>
      </w:r>
      <w:r w:rsidR="005304B6">
        <w:rPr>
          <w:rFonts w:ascii="Times New Roman" w:hAnsi="Times New Roman"/>
          <w:i/>
          <w:lang w:val="pl-PL"/>
        </w:rPr>
        <w:t xml:space="preserve"> </w:t>
      </w:r>
      <w:r w:rsidRPr="008519D6">
        <w:rPr>
          <w:rFonts w:ascii="Times New Roman" w:hAnsi="Times New Roman"/>
          <w:i/>
          <w:lang w:val="pl-PL"/>
        </w:rPr>
        <w:t xml:space="preserve"> kwartał 201</w:t>
      </w:r>
      <w:r w:rsidR="005304B6">
        <w:rPr>
          <w:rFonts w:ascii="Times New Roman" w:hAnsi="Times New Roman"/>
          <w:i/>
          <w:lang w:val="pl-PL"/>
        </w:rPr>
        <w:t>8</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 xml:space="preserve">w zakładce " Majątek i Finanse", dalej "Sprawozdania kwartalne",  dalej  " </w:t>
      </w:r>
      <w:r w:rsidR="007810A1">
        <w:rPr>
          <w:rFonts w:ascii="Times New Roman" w:hAnsi="Times New Roman"/>
          <w:b/>
          <w:i/>
          <w:lang w:val="pl-PL"/>
        </w:rPr>
        <w:t>I</w:t>
      </w:r>
      <w:r w:rsidRPr="008519D6">
        <w:rPr>
          <w:rFonts w:ascii="Times New Roman" w:hAnsi="Times New Roman"/>
          <w:b/>
          <w:i/>
          <w:lang w:val="pl-PL"/>
        </w:rPr>
        <w:t>I kwartał 201</w:t>
      </w:r>
      <w:r w:rsidR="005304B6">
        <w:rPr>
          <w:rFonts w:ascii="Times New Roman" w:hAnsi="Times New Roman"/>
          <w:b/>
          <w:i/>
          <w:lang w:val="pl-PL"/>
        </w:rPr>
        <w:t>8</w:t>
      </w:r>
      <w:r w:rsidRPr="008519D6">
        <w:rPr>
          <w:rFonts w:ascii="Times New Roman" w:hAnsi="Times New Roman"/>
          <w:b/>
          <w:i/>
          <w:lang w:val="pl-PL"/>
        </w:rPr>
        <w:t>"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ze  zmianami i  WPF ze zmianami  w zakładce  "Akty prawne" - Uchwały Rady Miejskiej - Uchwały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 Uchwały z Sesji Rady Miejskiej w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0A7949" w:rsidRDefault="000A7949" w:rsidP="00C5144B">
      <w:pPr>
        <w:pStyle w:val="Nagwek31"/>
        <w:keepNext/>
        <w:keepLines/>
        <w:shd w:val="clear" w:color="auto" w:fill="auto"/>
        <w:tabs>
          <w:tab w:val="left" w:pos="772"/>
        </w:tabs>
        <w:rPr>
          <w:rFonts w:ascii="Times New Roman" w:hAnsi="Times New Roman" w:cs="Times New Roman"/>
          <w:sz w:val="20"/>
          <w:szCs w:val="20"/>
        </w:rPr>
      </w:pPr>
      <w:r w:rsidRPr="000A7949">
        <w:rPr>
          <w:rFonts w:ascii="Times New Roman" w:hAnsi="Times New Roman" w:cs="Times New Roman"/>
          <w:sz w:val="20"/>
          <w:szCs w:val="20"/>
        </w:rPr>
        <w:t>1.  Maria Compa - Skarbnik Gminy Jeziorany</w:t>
      </w:r>
    </w:p>
    <w:p w:rsidR="00DD2900" w:rsidRPr="00CD3DB5" w:rsidRDefault="000A7949" w:rsidP="000A7949">
      <w:pPr>
        <w:pStyle w:val="Nagwek31"/>
        <w:keepNext/>
        <w:keepLines/>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2" w:name="bookmark44"/>
      <w:r>
        <w:rPr>
          <w:rStyle w:val="Nagwek30"/>
          <w:rFonts w:ascii="Times New Roman" w:hAnsi="Times New Roman" w:cs="Times New Roman"/>
          <w:color w:val="000000"/>
          <w:sz w:val="20"/>
          <w:szCs w:val="20"/>
        </w:rPr>
        <w:t xml:space="preserve">2. </w:t>
      </w:r>
      <w:r w:rsidR="00C5144B" w:rsidRPr="00C5144B">
        <w:rPr>
          <w:rStyle w:val="Nagwek30"/>
          <w:rFonts w:ascii="Times New Roman" w:hAnsi="Times New Roman" w:cs="Times New Roman"/>
          <w:color w:val="000000"/>
          <w:sz w:val="20"/>
          <w:szCs w:val="20"/>
        </w:rPr>
        <w:t>Wacław Dąbrowski - Pełnomocnik Burmistrza ds. Zamówień Publicznyc</w:t>
      </w:r>
      <w:bookmarkEnd w:id="32"/>
      <w:r w:rsidR="00CD3DB5">
        <w:rPr>
          <w:rStyle w:val="Nagwek30"/>
          <w:rFonts w:ascii="Times New Roman" w:hAnsi="Times New Roman" w:cs="Times New Roman"/>
          <w:color w:val="000000"/>
          <w:sz w:val="20"/>
          <w:szCs w:val="20"/>
        </w:rPr>
        <w:t>h</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sectPr w:rsidR="00C5144B"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AA2" w:rsidRDefault="00F75AA2" w:rsidP="003B1A1C">
      <w:r>
        <w:separator/>
      </w:r>
    </w:p>
  </w:endnote>
  <w:endnote w:type="continuationSeparator" w:id="1">
    <w:p w:rsidR="00F75AA2" w:rsidRDefault="00F75AA2"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B7" w:rsidRDefault="00DF09D1">
    <w:pPr>
      <w:pStyle w:val="Stopka"/>
      <w:jc w:val="right"/>
    </w:pPr>
    <w:fldSimple w:instr=" PAGE   \* MERGEFORMAT ">
      <w:r w:rsidR="00040215">
        <w:rPr>
          <w:noProof/>
        </w:rPr>
        <w:t>1</w:t>
      </w:r>
    </w:fldSimple>
  </w:p>
  <w:p w:rsidR="00BD05B7" w:rsidRPr="00204D59" w:rsidRDefault="00BD05B7">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AA2" w:rsidRDefault="00F75AA2" w:rsidP="003B1A1C">
      <w:r>
        <w:separator/>
      </w:r>
    </w:p>
  </w:footnote>
  <w:footnote w:type="continuationSeparator" w:id="1">
    <w:p w:rsidR="00F75AA2" w:rsidRDefault="00F75AA2"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20">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1">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4">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40">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42">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5">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7">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9"/>
  </w:num>
  <w:num w:numId="12">
    <w:abstractNumId w:val="13"/>
  </w:num>
  <w:num w:numId="13">
    <w:abstractNumId w:val="37"/>
  </w:num>
  <w:num w:numId="14">
    <w:abstractNumId w:val="22"/>
  </w:num>
  <w:num w:numId="15">
    <w:abstractNumId w:val="23"/>
  </w:num>
  <w:num w:numId="16">
    <w:abstractNumId w:val="43"/>
  </w:num>
  <w:num w:numId="17">
    <w:abstractNumId w:val="24"/>
  </w:num>
  <w:num w:numId="18">
    <w:abstractNumId w:val="46"/>
  </w:num>
  <w:num w:numId="19">
    <w:abstractNumId w:val="41"/>
  </w:num>
  <w:num w:numId="20">
    <w:abstractNumId w:val="15"/>
  </w:num>
  <w:num w:numId="21">
    <w:abstractNumId w:val="28"/>
  </w:num>
  <w:num w:numId="22">
    <w:abstractNumId w:val="26"/>
  </w:num>
  <w:num w:numId="23">
    <w:abstractNumId w:val="20"/>
  </w:num>
  <w:num w:numId="24">
    <w:abstractNumId w:val="35"/>
  </w:num>
  <w:num w:numId="25">
    <w:abstractNumId w:val="33"/>
  </w:num>
  <w:num w:numId="26">
    <w:abstractNumId w:val="42"/>
  </w:num>
  <w:num w:numId="27">
    <w:abstractNumId w:val="44"/>
  </w:num>
  <w:num w:numId="28">
    <w:abstractNumId w:val="21"/>
  </w:num>
  <w:num w:numId="29">
    <w:abstractNumId w:val="48"/>
  </w:num>
  <w:num w:numId="30">
    <w:abstractNumId w:val="30"/>
  </w:num>
  <w:num w:numId="31">
    <w:abstractNumId w:val="19"/>
  </w:num>
  <w:num w:numId="32">
    <w:abstractNumId w:val="40"/>
  </w:num>
  <w:num w:numId="33">
    <w:abstractNumId w:val="12"/>
  </w:num>
  <w:num w:numId="34">
    <w:abstractNumId w:val="38"/>
  </w:num>
  <w:num w:numId="35">
    <w:abstractNumId w:val="25"/>
  </w:num>
  <w:num w:numId="36">
    <w:abstractNumId w:val="31"/>
  </w:num>
  <w:num w:numId="37">
    <w:abstractNumId w:val="5"/>
  </w:num>
  <w:num w:numId="38">
    <w:abstractNumId w:val="16"/>
  </w:num>
  <w:num w:numId="39">
    <w:abstractNumId w:val="47"/>
  </w:num>
  <w:num w:numId="40">
    <w:abstractNumId w:val="14"/>
  </w:num>
  <w:num w:numId="41">
    <w:abstractNumId w:val="34"/>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32"/>
  </w:num>
  <w:num w:numId="44">
    <w:abstractNumId w:val="45"/>
  </w:num>
  <w:num w:numId="45">
    <w:abstractNumId w:val="18"/>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2F0D"/>
    <w:rsid w:val="00003FE8"/>
    <w:rsid w:val="000044B4"/>
    <w:rsid w:val="000052B9"/>
    <w:rsid w:val="00021BEB"/>
    <w:rsid w:val="0002225E"/>
    <w:rsid w:val="000277CA"/>
    <w:rsid w:val="00040215"/>
    <w:rsid w:val="00040F7A"/>
    <w:rsid w:val="00041ADE"/>
    <w:rsid w:val="000471C8"/>
    <w:rsid w:val="000526D4"/>
    <w:rsid w:val="000874AE"/>
    <w:rsid w:val="00095CBE"/>
    <w:rsid w:val="00096D97"/>
    <w:rsid w:val="000A1000"/>
    <w:rsid w:val="000A4583"/>
    <w:rsid w:val="000A4B82"/>
    <w:rsid w:val="000A7305"/>
    <w:rsid w:val="000A7949"/>
    <w:rsid w:val="000B560E"/>
    <w:rsid w:val="000B5AA6"/>
    <w:rsid w:val="000B620A"/>
    <w:rsid w:val="000C70E8"/>
    <w:rsid w:val="000D061E"/>
    <w:rsid w:val="000D0C41"/>
    <w:rsid w:val="000D1D25"/>
    <w:rsid w:val="000D34BD"/>
    <w:rsid w:val="000E78D9"/>
    <w:rsid w:val="000F2D84"/>
    <w:rsid w:val="000F5504"/>
    <w:rsid w:val="000F5ECB"/>
    <w:rsid w:val="00102143"/>
    <w:rsid w:val="0010264A"/>
    <w:rsid w:val="00104666"/>
    <w:rsid w:val="0010479D"/>
    <w:rsid w:val="00106C6E"/>
    <w:rsid w:val="00115C4F"/>
    <w:rsid w:val="00131526"/>
    <w:rsid w:val="00134A90"/>
    <w:rsid w:val="00137BEA"/>
    <w:rsid w:val="001404DD"/>
    <w:rsid w:val="00144E34"/>
    <w:rsid w:val="001471E6"/>
    <w:rsid w:val="00156657"/>
    <w:rsid w:val="00160514"/>
    <w:rsid w:val="001606BB"/>
    <w:rsid w:val="001664B7"/>
    <w:rsid w:val="001701B6"/>
    <w:rsid w:val="0017672E"/>
    <w:rsid w:val="001866C1"/>
    <w:rsid w:val="001934A4"/>
    <w:rsid w:val="001965EE"/>
    <w:rsid w:val="001A6BBF"/>
    <w:rsid w:val="001A7D27"/>
    <w:rsid w:val="001B0A06"/>
    <w:rsid w:val="001B164C"/>
    <w:rsid w:val="001C089F"/>
    <w:rsid w:val="001C0A34"/>
    <w:rsid w:val="001C2A19"/>
    <w:rsid w:val="001C3CCF"/>
    <w:rsid w:val="001C4F1B"/>
    <w:rsid w:val="001C4F8F"/>
    <w:rsid w:val="001C5E6F"/>
    <w:rsid w:val="001D3D2A"/>
    <w:rsid w:val="001E0542"/>
    <w:rsid w:val="001E0D2E"/>
    <w:rsid w:val="001E138E"/>
    <w:rsid w:val="001E1B35"/>
    <w:rsid w:val="001E6236"/>
    <w:rsid w:val="001F1962"/>
    <w:rsid w:val="001F3860"/>
    <w:rsid w:val="001F6194"/>
    <w:rsid w:val="00204F3C"/>
    <w:rsid w:val="002070FC"/>
    <w:rsid w:val="002256FD"/>
    <w:rsid w:val="0023152B"/>
    <w:rsid w:val="002357E8"/>
    <w:rsid w:val="00236FDE"/>
    <w:rsid w:val="00250E51"/>
    <w:rsid w:val="00256641"/>
    <w:rsid w:val="00263F7B"/>
    <w:rsid w:val="002663EC"/>
    <w:rsid w:val="00271FCE"/>
    <w:rsid w:val="00272F68"/>
    <w:rsid w:val="00274E38"/>
    <w:rsid w:val="00283028"/>
    <w:rsid w:val="00290E17"/>
    <w:rsid w:val="002921B1"/>
    <w:rsid w:val="002A192C"/>
    <w:rsid w:val="002A4C94"/>
    <w:rsid w:val="002A6D6A"/>
    <w:rsid w:val="002C436D"/>
    <w:rsid w:val="002C4E6A"/>
    <w:rsid w:val="002D12D8"/>
    <w:rsid w:val="002D3419"/>
    <w:rsid w:val="002D612A"/>
    <w:rsid w:val="002D63AB"/>
    <w:rsid w:val="002E1BCD"/>
    <w:rsid w:val="00307582"/>
    <w:rsid w:val="00310C4E"/>
    <w:rsid w:val="00311B72"/>
    <w:rsid w:val="00311CB3"/>
    <w:rsid w:val="003152B5"/>
    <w:rsid w:val="00317942"/>
    <w:rsid w:val="00324770"/>
    <w:rsid w:val="00330685"/>
    <w:rsid w:val="00331A35"/>
    <w:rsid w:val="003338DA"/>
    <w:rsid w:val="00334565"/>
    <w:rsid w:val="0033619B"/>
    <w:rsid w:val="00344E0D"/>
    <w:rsid w:val="0034721F"/>
    <w:rsid w:val="00352836"/>
    <w:rsid w:val="00357E17"/>
    <w:rsid w:val="00372A6D"/>
    <w:rsid w:val="003849E9"/>
    <w:rsid w:val="003945A3"/>
    <w:rsid w:val="00396CCA"/>
    <w:rsid w:val="003A0207"/>
    <w:rsid w:val="003A1F2A"/>
    <w:rsid w:val="003A2EC2"/>
    <w:rsid w:val="003A4713"/>
    <w:rsid w:val="003B1135"/>
    <w:rsid w:val="003B1A1C"/>
    <w:rsid w:val="003B60AD"/>
    <w:rsid w:val="003C3252"/>
    <w:rsid w:val="003C4AA4"/>
    <w:rsid w:val="003C51C2"/>
    <w:rsid w:val="003F08CA"/>
    <w:rsid w:val="003F6550"/>
    <w:rsid w:val="004031CA"/>
    <w:rsid w:val="00412F2B"/>
    <w:rsid w:val="00416307"/>
    <w:rsid w:val="00425A9F"/>
    <w:rsid w:val="00426C7D"/>
    <w:rsid w:val="00432855"/>
    <w:rsid w:val="00441A56"/>
    <w:rsid w:val="004421A6"/>
    <w:rsid w:val="00442775"/>
    <w:rsid w:val="00444842"/>
    <w:rsid w:val="00444A8C"/>
    <w:rsid w:val="00445DF7"/>
    <w:rsid w:val="00446599"/>
    <w:rsid w:val="00455595"/>
    <w:rsid w:val="004616DD"/>
    <w:rsid w:val="00462DFA"/>
    <w:rsid w:val="00466BD7"/>
    <w:rsid w:val="00480457"/>
    <w:rsid w:val="00483FD7"/>
    <w:rsid w:val="00485D8C"/>
    <w:rsid w:val="0048618F"/>
    <w:rsid w:val="00492C99"/>
    <w:rsid w:val="00497ADF"/>
    <w:rsid w:val="004A526B"/>
    <w:rsid w:val="004B3304"/>
    <w:rsid w:val="004B5F71"/>
    <w:rsid w:val="004C4857"/>
    <w:rsid w:val="004D308D"/>
    <w:rsid w:val="004D7DFC"/>
    <w:rsid w:val="004E12BF"/>
    <w:rsid w:val="004E20E4"/>
    <w:rsid w:val="004E4A85"/>
    <w:rsid w:val="004E519F"/>
    <w:rsid w:val="004F36C4"/>
    <w:rsid w:val="004F6F48"/>
    <w:rsid w:val="004F72CC"/>
    <w:rsid w:val="004F764F"/>
    <w:rsid w:val="005016D3"/>
    <w:rsid w:val="00503CFD"/>
    <w:rsid w:val="0050710E"/>
    <w:rsid w:val="00511AA6"/>
    <w:rsid w:val="00511DB9"/>
    <w:rsid w:val="00522EF2"/>
    <w:rsid w:val="00527350"/>
    <w:rsid w:val="005304B6"/>
    <w:rsid w:val="005411F6"/>
    <w:rsid w:val="005551FE"/>
    <w:rsid w:val="0055685E"/>
    <w:rsid w:val="00556F16"/>
    <w:rsid w:val="005625CA"/>
    <w:rsid w:val="005634E0"/>
    <w:rsid w:val="005719AB"/>
    <w:rsid w:val="005764CA"/>
    <w:rsid w:val="00580246"/>
    <w:rsid w:val="00580855"/>
    <w:rsid w:val="00587912"/>
    <w:rsid w:val="0058799D"/>
    <w:rsid w:val="0059445F"/>
    <w:rsid w:val="005971A8"/>
    <w:rsid w:val="005A3F5F"/>
    <w:rsid w:val="005A7AD0"/>
    <w:rsid w:val="005B17B2"/>
    <w:rsid w:val="005C303A"/>
    <w:rsid w:val="005C3263"/>
    <w:rsid w:val="005C3C34"/>
    <w:rsid w:val="005C73F7"/>
    <w:rsid w:val="005D27CA"/>
    <w:rsid w:val="005D45AD"/>
    <w:rsid w:val="005E3C19"/>
    <w:rsid w:val="005E6043"/>
    <w:rsid w:val="005F04BC"/>
    <w:rsid w:val="006016EA"/>
    <w:rsid w:val="0060560D"/>
    <w:rsid w:val="0062253C"/>
    <w:rsid w:val="00624B0B"/>
    <w:rsid w:val="006319DE"/>
    <w:rsid w:val="00632061"/>
    <w:rsid w:val="006336B3"/>
    <w:rsid w:val="006372C0"/>
    <w:rsid w:val="00641EF9"/>
    <w:rsid w:val="00647048"/>
    <w:rsid w:val="00647472"/>
    <w:rsid w:val="00647AC1"/>
    <w:rsid w:val="00647BE9"/>
    <w:rsid w:val="0066206D"/>
    <w:rsid w:val="00670666"/>
    <w:rsid w:val="00674420"/>
    <w:rsid w:val="00675568"/>
    <w:rsid w:val="00677E8F"/>
    <w:rsid w:val="0068108E"/>
    <w:rsid w:val="00685872"/>
    <w:rsid w:val="00686255"/>
    <w:rsid w:val="006875B0"/>
    <w:rsid w:val="00687B45"/>
    <w:rsid w:val="006941CF"/>
    <w:rsid w:val="006945B3"/>
    <w:rsid w:val="00694D68"/>
    <w:rsid w:val="006A4734"/>
    <w:rsid w:val="006A5E86"/>
    <w:rsid w:val="006B5068"/>
    <w:rsid w:val="006B705F"/>
    <w:rsid w:val="006C4522"/>
    <w:rsid w:val="006D3AF7"/>
    <w:rsid w:val="006D6ABD"/>
    <w:rsid w:val="006E6643"/>
    <w:rsid w:val="006F1562"/>
    <w:rsid w:val="006F1865"/>
    <w:rsid w:val="006F6781"/>
    <w:rsid w:val="006F6C5E"/>
    <w:rsid w:val="00706ECC"/>
    <w:rsid w:val="007074C0"/>
    <w:rsid w:val="00713EC8"/>
    <w:rsid w:val="007202C0"/>
    <w:rsid w:val="007207E8"/>
    <w:rsid w:val="0072159D"/>
    <w:rsid w:val="0072160E"/>
    <w:rsid w:val="007248BB"/>
    <w:rsid w:val="00730955"/>
    <w:rsid w:val="007312EC"/>
    <w:rsid w:val="00745C37"/>
    <w:rsid w:val="00756574"/>
    <w:rsid w:val="00756896"/>
    <w:rsid w:val="00756DB3"/>
    <w:rsid w:val="00761345"/>
    <w:rsid w:val="00762231"/>
    <w:rsid w:val="007653B0"/>
    <w:rsid w:val="00766D02"/>
    <w:rsid w:val="007700D6"/>
    <w:rsid w:val="0077079F"/>
    <w:rsid w:val="00772773"/>
    <w:rsid w:val="0077552C"/>
    <w:rsid w:val="00775EE5"/>
    <w:rsid w:val="00776F95"/>
    <w:rsid w:val="007810A1"/>
    <w:rsid w:val="0078430A"/>
    <w:rsid w:val="0078432E"/>
    <w:rsid w:val="00784D11"/>
    <w:rsid w:val="00791088"/>
    <w:rsid w:val="00791759"/>
    <w:rsid w:val="00796382"/>
    <w:rsid w:val="007A21D6"/>
    <w:rsid w:val="007A333E"/>
    <w:rsid w:val="007A4B5B"/>
    <w:rsid w:val="007B3A6B"/>
    <w:rsid w:val="007B5F3D"/>
    <w:rsid w:val="007C1333"/>
    <w:rsid w:val="007C7FFE"/>
    <w:rsid w:val="007D2352"/>
    <w:rsid w:val="007D744E"/>
    <w:rsid w:val="007F1CE1"/>
    <w:rsid w:val="00803CE6"/>
    <w:rsid w:val="008054F3"/>
    <w:rsid w:val="00812843"/>
    <w:rsid w:val="008145C6"/>
    <w:rsid w:val="00824E91"/>
    <w:rsid w:val="008367C2"/>
    <w:rsid w:val="008378B7"/>
    <w:rsid w:val="00840A04"/>
    <w:rsid w:val="00842416"/>
    <w:rsid w:val="0084448D"/>
    <w:rsid w:val="00844F2D"/>
    <w:rsid w:val="0084536A"/>
    <w:rsid w:val="008519D6"/>
    <w:rsid w:val="00856EE2"/>
    <w:rsid w:val="0086309B"/>
    <w:rsid w:val="00877C77"/>
    <w:rsid w:val="008860EC"/>
    <w:rsid w:val="008916DC"/>
    <w:rsid w:val="00891AF1"/>
    <w:rsid w:val="008A276F"/>
    <w:rsid w:val="008A28D8"/>
    <w:rsid w:val="008A5988"/>
    <w:rsid w:val="008B3C6D"/>
    <w:rsid w:val="008B40A9"/>
    <w:rsid w:val="008B4E00"/>
    <w:rsid w:val="008C1F1F"/>
    <w:rsid w:val="008C6EEE"/>
    <w:rsid w:val="008D1C97"/>
    <w:rsid w:val="008D25AB"/>
    <w:rsid w:val="008D33AB"/>
    <w:rsid w:val="008D6A2B"/>
    <w:rsid w:val="008D7DF2"/>
    <w:rsid w:val="008E365B"/>
    <w:rsid w:val="008E5C0F"/>
    <w:rsid w:val="008E76E0"/>
    <w:rsid w:val="008F52C8"/>
    <w:rsid w:val="0090069B"/>
    <w:rsid w:val="00903C74"/>
    <w:rsid w:val="00911A3A"/>
    <w:rsid w:val="00921927"/>
    <w:rsid w:val="00924448"/>
    <w:rsid w:val="009254FE"/>
    <w:rsid w:val="009270CA"/>
    <w:rsid w:val="00927D25"/>
    <w:rsid w:val="0094376A"/>
    <w:rsid w:val="00953E98"/>
    <w:rsid w:val="00960F40"/>
    <w:rsid w:val="00961FC3"/>
    <w:rsid w:val="009624D7"/>
    <w:rsid w:val="00972B4D"/>
    <w:rsid w:val="009769E1"/>
    <w:rsid w:val="00986D09"/>
    <w:rsid w:val="009946A4"/>
    <w:rsid w:val="00995616"/>
    <w:rsid w:val="009965BE"/>
    <w:rsid w:val="009A1E3D"/>
    <w:rsid w:val="009A2080"/>
    <w:rsid w:val="009A2E09"/>
    <w:rsid w:val="009A5733"/>
    <w:rsid w:val="009A6AB1"/>
    <w:rsid w:val="009B2BE7"/>
    <w:rsid w:val="009B75CB"/>
    <w:rsid w:val="009C1116"/>
    <w:rsid w:val="009C5A6B"/>
    <w:rsid w:val="009C7677"/>
    <w:rsid w:val="009D69F6"/>
    <w:rsid w:val="009D79A0"/>
    <w:rsid w:val="009D7D67"/>
    <w:rsid w:val="009E3E2C"/>
    <w:rsid w:val="009F7011"/>
    <w:rsid w:val="009F722A"/>
    <w:rsid w:val="00A01F01"/>
    <w:rsid w:val="00A03357"/>
    <w:rsid w:val="00A071BF"/>
    <w:rsid w:val="00A136B1"/>
    <w:rsid w:val="00A35C06"/>
    <w:rsid w:val="00A37368"/>
    <w:rsid w:val="00A44149"/>
    <w:rsid w:val="00A54CD2"/>
    <w:rsid w:val="00A56E99"/>
    <w:rsid w:val="00A57045"/>
    <w:rsid w:val="00A6354B"/>
    <w:rsid w:val="00A81FC4"/>
    <w:rsid w:val="00A86F1D"/>
    <w:rsid w:val="00A87154"/>
    <w:rsid w:val="00A900A4"/>
    <w:rsid w:val="00A9248D"/>
    <w:rsid w:val="00A9346B"/>
    <w:rsid w:val="00A97747"/>
    <w:rsid w:val="00AA0AC8"/>
    <w:rsid w:val="00AA4188"/>
    <w:rsid w:val="00AA6E25"/>
    <w:rsid w:val="00AB4F61"/>
    <w:rsid w:val="00AB5105"/>
    <w:rsid w:val="00AC0577"/>
    <w:rsid w:val="00AE065A"/>
    <w:rsid w:val="00AE1CBA"/>
    <w:rsid w:val="00AE3F15"/>
    <w:rsid w:val="00AE57BE"/>
    <w:rsid w:val="00AE581B"/>
    <w:rsid w:val="00AF0196"/>
    <w:rsid w:val="00AF0CFA"/>
    <w:rsid w:val="00AF1193"/>
    <w:rsid w:val="00AF21CD"/>
    <w:rsid w:val="00B06C69"/>
    <w:rsid w:val="00B105CE"/>
    <w:rsid w:val="00B20062"/>
    <w:rsid w:val="00B3502B"/>
    <w:rsid w:val="00B35F5D"/>
    <w:rsid w:val="00B40D6E"/>
    <w:rsid w:val="00B44B6B"/>
    <w:rsid w:val="00B46794"/>
    <w:rsid w:val="00B46FC5"/>
    <w:rsid w:val="00B54A81"/>
    <w:rsid w:val="00B62CE0"/>
    <w:rsid w:val="00B6412F"/>
    <w:rsid w:val="00B72584"/>
    <w:rsid w:val="00B8101A"/>
    <w:rsid w:val="00B81191"/>
    <w:rsid w:val="00B867B8"/>
    <w:rsid w:val="00B86EC1"/>
    <w:rsid w:val="00B922A5"/>
    <w:rsid w:val="00B94C49"/>
    <w:rsid w:val="00B95DE3"/>
    <w:rsid w:val="00BA05B9"/>
    <w:rsid w:val="00BC6450"/>
    <w:rsid w:val="00BC68E0"/>
    <w:rsid w:val="00BC6A6B"/>
    <w:rsid w:val="00BD05B7"/>
    <w:rsid w:val="00BD0B4C"/>
    <w:rsid w:val="00BD436D"/>
    <w:rsid w:val="00BE78FE"/>
    <w:rsid w:val="00BF3857"/>
    <w:rsid w:val="00C064CA"/>
    <w:rsid w:val="00C07565"/>
    <w:rsid w:val="00C10E08"/>
    <w:rsid w:val="00C115E1"/>
    <w:rsid w:val="00C170E0"/>
    <w:rsid w:val="00C20D46"/>
    <w:rsid w:val="00C30947"/>
    <w:rsid w:val="00C32F96"/>
    <w:rsid w:val="00C371FB"/>
    <w:rsid w:val="00C437F2"/>
    <w:rsid w:val="00C438B1"/>
    <w:rsid w:val="00C446E6"/>
    <w:rsid w:val="00C50576"/>
    <w:rsid w:val="00C5097C"/>
    <w:rsid w:val="00C5144B"/>
    <w:rsid w:val="00C609D3"/>
    <w:rsid w:val="00C618CF"/>
    <w:rsid w:val="00C64717"/>
    <w:rsid w:val="00C65526"/>
    <w:rsid w:val="00C70415"/>
    <w:rsid w:val="00C72A94"/>
    <w:rsid w:val="00C8132A"/>
    <w:rsid w:val="00C83183"/>
    <w:rsid w:val="00C86E08"/>
    <w:rsid w:val="00C870D4"/>
    <w:rsid w:val="00C91BFF"/>
    <w:rsid w:val="00C91C56"/>
    <w:rsid w:val="00C92119"/>
    <w:rsid w:val="00C9332B"/>
    <w:rsid w:val="00C9623C"/>
    <w:rsid w:val="00CB0310"/>
    <w:rsid w:val="00CB393B"/>
    <w:rsid w:val="00CB3A29"/>
    <w:rsid w:val="00CB5271"/>
    <w:rsid w:val="00CB60C8"/>
    <w:rsid w:val="00CC59A3"/>
    <w:rsid w:val="00CC6855"/>
    <w:rsid w:val="00CC6F83"/>
    <w:rsid w:val="00CD0CAB"/>
    <w:rsid w:val="00CD35B3"/>
    <w:rsid w:val="00CD3DB5"/>
    <w:rsid w:val="00CE0B44"/>
    <w:rsid w:val="00CF2F84"/>
    <w:rsid w:val="00CF3C8C"/>
    <w:rsid w:val="00D03AF0"/>
    <w:rsid w:val="00D04863"/>
    <w:rsid w:val="00D06727"/>
    <w:rsid w:val="00D158FB"/>
    <w:rsid w:val="00D168CA"/>
    <w:rsid w:val="00D20471"/>
    <w:rsid w:val="00D25DAB"/>
    <w:rsid w:val="00D33243"/>
    <w:rsid w:val="00D36123"/>
    <w:rsid w:val="00D37B7C"/>
    <w:rsid w:val="00D6182A"/>
    <w:rsid w:val="00D6199C"/>
    <w:rsid w:val="00D718BF"/>
    <w:rsid w:val="00D75C2C"/>
    <w:rsid w:val="00D81F97"/>
    <w:rsid w:val="00D838C4"/>
    <w:rsid w:val="00D844B7"/>
    <w:rsid w:val="00D90133"/>
    <w:rsid w:val="00D94254"/>
    <w:rsid w:val="00D9500E"/>
    <w:rsid w:val="00D96FDC"/>
    <w:rsid w:val="00DA5FB1"/>
    <w:rsid w:val="00DA704B"/>
    <w:rsid w:val="00DB2798"/>
    <w:rsid w:val="00DB490D"/>
    <w:rsid w:val="00DC0E83"/>
    <w:rsid w:val="00DC1DE8"/>
    <w:rsid w:val="00DC45DB"/>
    <w:rsid w:val="00DC6371"/>
    <w:rsid w:val="00DD2900"/>
    <w:rsid w:val="00DD4013"/>
    <w:rsid w:val="00DE5CDE"/>
    <w:rsid w:val="00DE7A83"/>
    <w:rsid w:val="00DF09D1"/>
    <w:rsid w:val="00DF13AD"/>
    <w:rsid w:val="00DF14BD"/>
    <w:rsid w:val="00DF1DA3"/>
    <w:rsid w:val="00DF6E87"/>
    <w:rsid w:val="00DF7C4C"/>
    <w:rsid w:val="00DF7FD5"/>
    <w:rsid w:val="00E14257"/>
    <w:rsid w:val="00E16B0F"/>
    <w:rsid w:val="00E209FA"/>
    <w:rsid w:val="00E21964"/>
    <w:rsid w:val="00E21A08"/>
    <w:rsid w:val="00E22215"/>
    <w:rsid w:val="00E26DB1"/>
    <w:rsid w:val="00E32213"/>
    <w:rsid w:val="00E328F9"/>
    <w:rsid w:val="00E32AB7"/>
    <w:rsid w:val="00E42B51"/>
    <w:rsid w:val="00E43688"/>
    <w:rsid w:val="00E445F2"/>
    <w:rsid w:val="00E5245C"/>
    <w:rsid w:val="00E547B4"/>
    <w:rsid w:val="00E67DAA"/>
    <w:rsid w:val="00E73AE2"/>
    <w:rsid w:val="00E747A3"/>
    <w:rsid w:val="00E75644"/>
    <w:rsid w:val="00E805F0"/>
    <w:rsid w:val="00E80F85"/>
    <w:rsid w:val="00E84C95"/>
    <w:rsid w:val="00E872FF"/>
    <w:rsid w:val="00E91F34"/>
    <w:rsid w:val="00E9288B"/>
    <w:rsid w:val="00EB0442"/>
    <w:rsid w:val="00EB0FF3"/>
    <w:rsid w:val="00EB3D48"/>
    <w:rsid w:val="00EC77F5"/>
    <w:rsid w:val="00ED1E3C"/>
    <w:rsid w:val="00ED5C03"/>
    <w:rsid w:val="00EE028B"/>
    <w:rsid w:val="00EE1AEB"/>
    <w:rsid w:val="00EE1C5D"/>
    <w:rsid w:val="00EF569D"/>
    <w:rsid w:val="00F00143"/>
    <w:rsid w:val="00F04C5D"/>
    <w:rsid w:val="00F1494C"/>
    <w:rsid w:val="00F23078"/>
    <w:rsid w:val="00F32364"/>
    <w:rsid w:val="00F50D90"/>
    <w:rsid w:val="00F55A2C"/>
    <w:rsid w:val="00F57D4B"/>
    <w:rsid w:val="00F65A75"/>
    <w:rsid w:val="00F72090"/>
    <w:rsid w:val="00F75AA2"/>
    <w:rsid w:val="00F81053"/>
    <w:rsid w:val="00F8375C"/>
    <w:rsid w:val="00F86BF9"/>
    <w:rsid w:val="00F90FD7"/>
    <w:rsid w:val="00F91F14"/>
    <w:rsid w:val="00FA02B3"/>
    <w:rsid w:val="00FA0483"/>
    <w:rsid w:val="00FA3439"/>
    <w:rsid w:val="00FA4199"/>
    <w:rsid w:val="00FA7707"/>
    <w:rsid w:val="00FB3667"/>
    <w:rsid w:val="00FB690C"/>
    <w:rsid w:val="00FD180C"/>
    <w:rsid w:val="00FD3824"/>
    <w:rsid w:val="00FD3B6F"/>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254">
      <w:bodyDiv w:val="1"/>
      <w:marLeft w:val="0"/>
      <w:marRight w:val="0"/>
      <w:marTop w:val="0"/>
      <w:marBottom w:val="0"/>
      <w:divBdr>
        <w:top w:val="none" w:sz="0" w:space="0" w:color="auto"/>
        <w:left w:val="none" w:sz="0" w:space="0" w:color="auto"/>
        <w:bottom w:val="none" w:sz="0" w:space="0" w:color="auto"/>
        <w:right w:val="none" w:sz="0" w:space="0" w:color="auto"/>
      </w:divBdr>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784731156">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8511">
      <w:bodyDiv w:val="1"/>
      <w:marLeft w:val="0"/>
      <w:marRight w:val="0"/>
      <w:marTop w:val="0"/>
      <w:marBottom w:val="0"/>
      <w:divBdr>
        <w:top w:val="none" w:sz="0" w:space="0" w:color="auto"/>
        <w:left w:val="none" w:sz="0" w:space="0" w:color="auto"/>
        <w:bottom w:val="none" w:sz="0" w:space="0" w:color="auto"/>
        <w:right w:val="none" w:sz="0" w:space="0" w:color="auto"/>
      </w:divBdr>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D7FF-9BFD-4A6E-9DB9-A2800619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11087</Words>
  <Characters>66524</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2018-08-22T08:33:00Z</cp:lastPrinted>
  <dcterms:created xsi:type="dcterms:W3CDTF">2018-08-30T08:28:00Z</dcterms:created>
  <dcterms:modified xsi:type="dcterms:W3CDTF">2018-08-30T08:28:00Z</dcterms:modified>
</cp:coreProperties>
</file>