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25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</w:p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2D7ED6" w:rsidRPr="000340C1">
        <w:rPr>
          <w:rFonts w:ascii="Arial" w:hAnsi="Arial" w:cs="Arial"/>
          <w:sz w:val="16"/>
          <w:szCs w:val="16"/>
        </w:rPr>
        <w:t xml:space="preserve">Załącznik nr </w:t>
      </w:r>
      <w:r w:rsidR="00C9080E" w:rsidRPr="000340C1">
        <w:rPr>
          <w:rFonts w:ascii="Arial" w:hAnsi="Arial" w:cs="Arial"/>
          <w:sz w:val="16"/>
          <w:szCs w:val="16"/>
        </w:rPr>
        <w:t>1</w:t>
      </w:r>
      <w:r w:rsidR="002D7ED6" w:rsidRPr="000340C1">
        <w:rPr>
          <w:rFonts w:ascii="Arial" w:hAnsi="Arial" w:cs="Arial"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</w:t>
      </w:r>
      <w:r w:rsidR="0036730B">
        <w:rPr>
          <w:rFonts w:ascii="Arial" w:hAnsi="Arial" w:cs="Arial"/>
          <w:b/>
          <w:sz w:val="16"/>
          <w:szCs w:val="16"/>
        </w:rPr>
        <w:t>OSP</w:t>
      </w:r>
      <w:r w:rsidR="008D358C" w:rsidRPr="00CF2CE4">
        <w:rPr>
          <w:rFonts w:ascii="Arial" w:hAnsi="Arial" w:cs="Arial"/>
          <w:b/>
          <w:sz w:val="16"/>
          <w:szCs w:val="16"/>
        </w:rPr>
        <w:t>-ZP.271.</w:t>
      </w:r>
      <w:r w:rsidR="00416AEB">
        <w:rPr>
          <w:rFonts w:ascii="Arial" w:hAnsi="Arial" w:cs="Arial"/>
          <w:b/>
          <w:sz w:val="16"/>
          <w:szCs w:val="16"/>
        </w:rPr>
        <w:t>2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375D25">
        <w:rPr>
          <w:rFonts w:ascii="Arial" w:hAnsi="Arial" w:cs="Arial"/>
          <w:b/>
          <w:sz w:val="16"/>
          <w:szCs w:val="16"/>
        </w:rPr>
        <w:t>9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Ochotnicza Straż Pożarna</w:t>
      </w:r>
    </w:p>
    <w:p w:rsidR="0036730B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</w:p>
    <w:p w:rsidR="0036730B" w:rsidRPr="00C9080E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Jezioranach</w:t>
      </w:r>
    </w:p>
    <w:p w:rsidR="00C9080E" w:rsidRPr="00C9080E" w:rsidRDefault="0036730B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Kopernika 41</w:t>
      </w:r>
    </w:p>
    <w:p w:rsidR="00C9080E" w:rsidRDefault="00C9080E" w:rsidP="0036730B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0644F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</w:t>
      </w:r>
      <w:r w:rsidR="00CE3998">
        <w:rPr>
          <w:rFonts w:ascii="Arial" w:hAnsi="Arial" w:cs="Arial"/>
        </w:rPr>
        <w:t>8</w:t>
      </w:r>
      <w:r w:rsidRPr="00346006">
        <w:rPr>
          <w:rFonts w:ascii="Arial" w:hAnsi="Arial" w:cs="Arial"/>
        </w:rPr>
        <w:t xml:space="preserve"> r. poz. </w:t>
      </w:r>
      <w:r w:rsidR="00CE3998">
        <w:rPr>
          <w:rFonts w:ascii="Arial" w:hAnsi="Arial" w:cs="Arial"/>
        </w:rPr>
        <w:t>1986 ze zm.</w:t>
      </w:r>
      <w:r w:rsidRPr="00346006">
        <w:rPr>
          <w:rFonts w:ascii="Arial" w:hAnsi="Arial" w:cs="Arial"/>
        </w:rPr>
        <w:t>)</w:t>
      </w:r>
    </w:p>
    <w:p w:rsidR="004D74E2" w:rsidRDefault="00C9080E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</w:p>
    <w:p w:rsidR="0036730B" w:rsidRPr="0036730B" w:rsidRDefault="0036730B" w:rsidP="0036730B">
      <w:pPr>
        <w:pStyle w:val="Akapitzlist"/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6730B">
        <w:rPr>
          <w:rFonts w:ascii="Times New Roman" w:hAnsi="Times New Roman" w:cs="Times New Roman"/>
          <w:b/>
          <w:sz w:val="24"/>
          <w:szCs w:val="24"/>
        </w:rPr>
        <w:t>Dostawa średniego samochodu ratowniczo- gaśniczego na podwoziu z napędem 4 x 4 dla OSP Jeziorany</w:t>
      </w:r>
      <w:r w:rsidR="00416AEB">
        <w:rPr>
          <w:rFonts w:ascii="Times New Roman" w:hAnsi="Times New Roman" w:cs="Times New Roman"/>
          <w:b/>
          <w:sz w:val="24"/>
          <w:szCs w:val="24"/>
        </w:rPr>
        <w:t xml:space="preserve"> - PN II</w:t>
      </w:r>
    </w:p>
    <w:p w:rsidR="00A51E51" w:rsidRPr="004D74E2" w:rsidRDefault="008D0487" w:rsidP="00064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74E2">
        <w:rPr>
          <w:rFonts w:ascii="Arial" w:hAnsi="Arial" w:cs="Arial"/>
          <w:sz w:val="20"/>
          <w:szCs w:val="20"/>
        </w:rPr>
        <w:t xml:space="preserve">prowadzonego przez </w:t>
      </w:r>
      <w:r w:rsidR="0036730B">
        <w:rPr>
          <w:rFonts w:ascii="Arial" w:hAnsi="Arial" w:cs="Arial"/>
          <w:b/>
          <w:sz w:val="20"/>
          <w:szCs w:val="20"/>
        </w:rPr>
        <w:t>OSP</w:t>
      </w:r>
      <w:r w:rsidR="005E2B35" w:rsidRPr="004D74E2">
        <w:rPr>
          <w:rFonts w:ascii="Arial" w:hAnsi="Arial" w:cs="Arial"/>
          <w:b/>
          <w:sz w:val="20"/>
          <w:szCs w:val="20"/>
        </w:rPr>
        <w:t xml:space="preserve"> Jeziorany</w:t>
      </w:r>
      <w:r w:rsidR="00643FCC" w:rsidRPr="004D74E2">
        <w:rPr>
          <w:rFonts w:ascii="Arial" w:hAnsi="Arial" w:cs="Arial"/>
          <w:b/>
          <w:sz w:val="20"/>
          <w:szCs w:val="20"/>
        </w:rPr>
        <w:t>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C100D4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C100D4" w:rsidRPr="00346006">
        <w:rPr>
          <w:rFonts w:ascii="Arial" w:hAnsi="Arial" w:cs="Arial"/>
        </w:rPr>
      </w:r>
      <w:r w:rsidR="00C100D4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C100D4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C100D4" w:rsidRPr="00346006">
        <w:rPr>
          <w:rFonts w:ascii="Arial" w:hAnsi="Arial" w:cs="Arial"/>
        </w:rPr>
      </w:r>
      <w:r w:rsidR="00C100D4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435105" w:rsidRDefault="00346006" w:rsidP="00375D25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75D25" w:rsidRPr="0036730B" w:rsidRDefault="0036730B" w:rsidP="0036730B">
      <w:pPr>
        <w:pStyle w:val="Akapitzlist"/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6730B">
        <w:rPr>
          <w:rFonts w:ascii="Times New Roman" w:hAnsi="Times New Roman" w:cs="Times New Roman"/>
          <w:b/>
          <w:sz w:val="24"/>
          <w:szCs w:val="24"/>
        </w:rPr>
        <w:t>Dostawa średniego samochodu ratowniczo- gaśniczego na podwoziu z napędem 4 x 4 dla OSP Jeziorany</w:t>
      </w:r>
      <w:r w:rsidR="00416AEB">
        <w:rPr>
          <w:rFonts w:ascii="Times New Roman" w:hAnsi="Times New Roman" w:cs="Times New Roman"/>
          <w:b/>
          <w:sz w:val="24"/>
          <w:szCs w:val="24"/>
        </w:rPr>
        <w:t xml:space="preserve"> - PN II</w:t>
      </w:r>
    </w:p>
    <w:p w:rsidR="00346006" w:rsidRDefault="00CE3998" w:rsidP="004351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346006" w:rsidRPr="00346006">
        <w:rPr>
          <w:rFonts w:ascii="Arial" w:hAnsi="Arial" w:cs="Arial"/>
          <w:b/>
        </w:rPr>
        <w:t>CENA OFERTOWA</w:t>
      </w:r>
      <w:r>
        <w:rPr>
          <w:rFonts w:ascii="Arial" w:hAnsi="Arial" w:cs="Arial"/>
          <w:b/>
        </w:rPr>
        <w:t xml:space="preserve"> i GWARANCJA</w:t>
      </w:r>
    </w:p>
    <w:p w:rsidR="00346006" w:rsidRDefault="00CE3998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C.1. </w:t>
      </w:r>
      <w:r w:rsidR="00346006"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375D25">
        <w:rPr>
          <w:rFonts w:ascii="Arial" w:hAnsi="Arial" w:cs="Arial"/>
          <w:b/>
        </w:rPr>
        <w:t xml:space="preserve"> ryczałtową w kwocie</w:t>
      </w:r>
      <w:r w:rsidR="006807B3" w:rsidRPr="006D4552">
        <w:rPr>
          <w:rFonts w:ascii="Arial" w:hAnsi="Arial" w:cs="Arial"/>
          <w:b/>
        </w:rPr>
        <w:t>:</w:t>
      </w:r>
      <w:r w:rsidR="00375D25">
        <w:rPr>
          <w:rFonts w:ascii="Arial" w:hAnsi="Arial" w:cs="Arial"/>
          <w:b/>
        </w:rPr>
        <w:t xml:space="preserve">  ................................................ zł brutto, (słownie: ................................................................</w:t>
      </w:r>
    </w:p>
    <w:p w:rsidR="00375D25" w:rsidRPr="006D4552" w:rsidRDefault="00375D25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 zł)</w:t>
      </w:r>
    </w:p>
    <w:p w:rsidR="00375D25" w:rsidRDefault="00375D25" w:rsidP="007F48B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375D25" w:rsidRDefault="00375D25" w:rsidP="00CE399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netto - .................................................. zł</w:t>
      </w:r>
    </w:p>
    <w:p w:rsidR="00D50B4F" w:rsidRDefault="00375D25" w:rsidP="00CE399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podatek VAT(</w:t>
      </w:r>
      <w:r w:rsidR="00BC6516">
        <w:rPr>
          <w:rFonts w:ascii="Arial" w:hAnsi="Arial" w:cs="Arial"/>
          <w:sz w:val="20"/>
          <w:szCs w:val="20"/>
        </w:rPr>
        <w:t>stawka - ..............)</w:t>
      </w:r>
      <w:r w:rsidR="00CE3998">
        <w:rPr>
          <w:rFonts w:ascii="Arial" w:hAnsi="Arial" w:cs="Arial"/>
          <w:sz w:val="20"/>
          <w:szCs w:val="20"/>
        </w:rPr>
        <w:t xml:space="preserve"> .......................  kwota</w:t>
      </w:r>
      <w:r w:rsidR="006D4552">
        <w:rPr>
          <w:rFonts w:ascii="Arial" w:hAnsi="Arial" w:cs="Arial"/>
          <w:sz w:val="20"/>
          <w:szCs w:val="20"/>
        </w:rPr>
        <w:tab/>
      </w:r>
    </w:p>
    <w:p w:rsidR="00D50B4F" w:rsidRDefault="008009DF" w:rsidP="00357BC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009DF">
        <w:rPr>
          <w:rFonts w:ascii="Arial" w:hAnsi="Arial" w:cs="Arial"/>
          <w:b/>
          <w:sz w:val="20"/>
          <w:szCs w:val="20"/>
        </w:rPr>
        <w:t>C.2.</w:t>
      </w:r>
      <w:r>
        <w:rPr>
          <w:rFonts w:ascii="Arial" w:hAnsi="Arial" w:cs="Arial"/>
          <w:b/>
          <w:sz w:val="20"/>
          <w:szCs w:val="20"/>
        </w:rPr>
        <w:t xml:space="preserve"> Oferowany przedmiot zamówienia.</w:t>
      </w:r>
    </w:p>
    <w:p w:rsidR="008009DF" w:rsidRDefault="008009DF" w:rsidP="00357BC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Oferujemy przedmiot zamówienia zgodnie z Opisem przedmiot</w:t>
      </w:r>
      <w:r w:rsidR="00F231EE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zamówienia i potwierdzamy oferowany przedmiot zamówienia w zał. nr 1 do oferty</w:t>
      </w:r>
    </w:p>
    <w:p w:rsidR="008009DF" w:rsidRPr="008009DF" w:rsidRDefault="008009DF" w:rsidP="00357BC1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E3998" w:rsidRDefault="006807B3" w:rsidP="00CF2CE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</w:t>
      </w:r>
    </w:p>
    <w:p w:rsidR="00CE3998" w:rsidRDefault="006807B3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807B3">
        <w:rPr>
          <w:rFonts w:ascii="Arial" w:hAnsi="Arial" w:cs="Arial"/>
          <w:b/>
          <w:sz w:val="20"/>
          <w:szCs w:val="20"/>
        </w:rPr>
        <w:t>Za wykonanie przedmiotu umowy ustala się wynagrodzenie ryczałtowe.</w:t>
      </w:r>
    </w:p>
    <w:p w:rsidR="0036730B" w:rsidRDefault="008009DF" w:rsidP="003673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3</w:t>
      </w:r>
      <w:r w:rsidR="0036730B">
        <w:rPr>
          <w:rFonts w:ascii="Arial" w:hAnsi="Arial" w:cs="Arial"/>
          <w:b/>
          <w:sz w:val="20"/>
          <w:szCs w:val="20"/>
        </w:rPr>
        <w:t>. Moc silnika zaoferowanego samochodu ratowniczo - gaśniczego - ...................</w:t>
      </w:r>
      <w:r w:rsidR="00D96698">
        <w:rPr>
          <w:rFonts w:ascii="Arial" w:hAnsi="Arial" w:cs="Arial"/>
          <w:b/>
          <w:sz w:val="20"/>
          <w:szCs w:val="20"/>
        </w:rPr>
        <w:t xml:space="preserve"> KM</w:t>
      </w:r>
    </w:p>
    <w:p w:rsidR="00CE3998" w:rsidRDefault="00CE3998" w:rsidP="00CE399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6730B" w:rsidRPr="0036730B" w:rsidRDefault="00CE3998" w:rsidP="00CE3998">
      <w:pPr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 w:rsidR="008009D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U</w:t>
      </w:r>
      <w:r w:rsidRPr="006807B3">
        <w:rPr>
          <w:rFonts w:ascii="Arial" w:hAnsi="Arial" w:cs="Arial"/>
          <w:b/>
          <w:sz w:val="20"/>
        </w:rPr>
        <w:t xml:space="preserve">dzielamy gwarancji </w:t>
      </w:r>
      <w:r>
        <w:rPr>
          <w:rFonts w:ascii="Arial" w:hAnsi="Arial" w:cs="Arial"/>
          <w:b/>
          <w:sz w:val="20"/>
        </w:rPr>
        <w:t xml:space="preserve"> na wykonany przedmiot zamówienia </w:t>
      </w:r>
      <w:r w:rsidRPr="006807B3">
        <w:rPr>
          <w:rFonts w:ascii="Arial" w:hAnsi="Arial" w:cs="Arial"/>
          <w:b/>
          <w:sz w:val="20"/>
        </w:rPr>
        <w:t>na okres …… miesięcy</w:t>
      </w:r>
    </w:p>
    <w:p w:rsidR="0036730B" w:rsidRDefault="0036730B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8009D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Warunki płatności - </w:t>
      </w:r>
      <w:r w:rsidR="00416AE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0 dni od prawidłowo wystawionej faktury</w:t>
      </w:r>
    </w:p>
    <w:p w:rsidR="0036730B" w:rsidRDefault="0036730B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>do wykonania przed</w:t>
      </w:r>
      <w:r w:rsidR="006334E6">
        <w:rPr>
          <w:rFonts w:ascii="Arial" w:hAnsi="Arial" w:cs="Arial"/>
          <w:b/>
          <w:sz w:val="20"/>
        </w:rPr>
        <w:t>miotu zamówienia w terminie …….</w:t>
      </w:r>
      <w:r w:rsidR="00DF5CE4">
        <w:rPr>
          <w:rFonts w:ascii="Arial" w:hAnsi="Arial" w:cs="Arial"/>
          <w:b/>
          <w:sz w:val="20"/>
        </w:rPr>
        <w:t>....</w:t>
      </w:r>
      <w:r w:rsidRPr="006807B3">
        <w:rPr>
          <w:rFonts w:ascii="Arial" w:hAnsi="Arial" w:cs="Arial"/>
          <w:b/>
          <w:sz w:val="20"/>
        </w:rPr>
        <w:t>, licząc od dnia podpisania umowy</w:t>
      </w:r>
      <w:r w:rsidRPr="006807B3">
        <w:rPr>
          <w:rFonts w:ascii="Arial" w:hAnsi="Arial" w:cs="Arial"/>
          <w:sz w:val="20"/>
        </w:rPr>
        <w:t>;</w:t>
      </w:r>
    </w:p>
    <w:p w:rsidR="0036730B" w:rsidRPr="006807B3" w:rsidRDefault="0036730B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 zostało wniesione w dniu ..... w formie ................................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5F071C" w:rsidRPr="006807B3" w:rsidRDefault="005F071C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 zdobyliśmy niezbędne informacje do przygotowania oferty.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C100D4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C100D4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lastRenderedPageBreak/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416AEB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dstrike/>
          <w:kern w:val="20"/>
          <w:sz w:val="20"/>
          <w:szCs w:val="20"/>
        </w:rPr>
      </w:pPr>
      <w:r w:rsidRPr="00416AEB">
        <w:rPr>
          <w:rFonts w:ascii="Arial" w:hAnsi="Arial" w:cs="Arial"/>
          <w:dstrike/>
          <w:kern w:val="20"/>
          <w:sz w:val="20"/>
          <w:szCs w:val="20"/>
        </w:rPr>
        <w:t xml:space="preserve">potwierdzamy wniesienie wadium w wysokości </w:t>
      </w:r>
      <w:r w:rsidR="00BF2DAF" w:rsidRPr="00416AEB">
        <w:rPr>
          <w:rFonts w:ascii="Arial" w:hAnsi="Arial" w:cs="Arial"/>
          <w:dstrike/>
          <w:kern w:val="20"/>
          <w:sz w:val="20"/>
          <w:szCs w:val="20"/>
        </w:rPr>
        <w:t xml:space="preserve"> </w:t>
      </w:r>
      <w:r w:rsidR="00416AEB" w:rsidRPr="00416AEB">
        <w:rPr>
          <w:rFonts w:ascii="Arial" w:hAnsi="Arial" w:cs="Arial"/>
          <w:dstrike/>
          <w:kern w:val="20"/>
          <w:sz w:val="20"/>
          <w:szCs w:val="20"/>
        </w:rPr>
        <w:t>.............</w:t>
      </w:r>
      <w:r w:rsidRPr="00416AEB">
        <w:rPr>
          <w:rFonts w:ascii="Arial" w:hAnsi="Arial" w:cs="Arial"/>
          <w:b/>
          <w:dstrike/>
          <w:kern w:val="20"/>
          <w:sz w:val="20"/>
          <w:szCs w:val="20"/>
        </w:rPr>
        <w:t xml:space="preserve"> zł</w:t>
      </w:r>
      <w:r w:rsidRPr="00416AEB">
        <w:rPr>
          <w:rFonts w:ascii="Arial" w:hAnsi="Arial" w:cs="Arial"/>
          <w:dstrike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 w:rsidRPr="00416AEB">
        <w:rPr>
          <w:rFonts w:ascii="Arial" w:hAnsi="Arial" w:cs="Arial"/>
          <w:dstrike/>
          <w:kern w:val="20"/>
          <w:sz w:val="20"/>
          <w:szCs w:val="20"/>
        </w:rPr>
        <w:t>...................</w:t>
      </w:r>
    </w:p>
    <w:p w:rsidR="006807B3" w:rsidRPr="00416AEB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dstrike/>
          <w:kern w:val="20"/>
          <w:sz w:val="20"/>
          <w:szCs w:val="20"/>
        </w:rPr>
      </w:pPr>
      <w:r w:rsidRPr="00416AEB">
        <w:rPr>
          <w:rFonts w:ascii="Arial" w:hAnsi="Arial" w:cs="Arial"/>
          <w:dstrike/>
          <w:kern w:val="20"/>
          <w:sz w:val="20"/>
          <w:szCs w:val="20"/>
        </w:rPr>
        <w:t>oświadczamy, że jeżeli:</w:t>
      </w:r>
    </w:p>
    <w:p w:rsidR="006807B3" w:rsidRPr="00416AEB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dstrike/>
          <w:kern w:val="20"/>
          <w:sz w:val="20"/>
          <w:szCs w:val="20"/>
        </w:rPr>
      </w:pPr>
      <w:r w:rsidRPr="00416AEB">
        <w:rPr>
          <w:rFonts w:ascii="Arial" w:hAnsi="Arial" w:cs="Arial"/>
          <w:bCs/>
          <w:dstrike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416AEB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dstrike/>
          <w:kern w:val="20"/>
          <w:sz w:val="20"/>
          <w:szCs w:val="20"/>
        </w:rPr>
      </w:pPr>
      <w:r w:rsidRPr="00416AEB">
        <w:rPr>
          <w:rFonts w:ascii="Arial" w:hAnsi="Arial" w:cs="Arial"/>
          <w:dstrike/>
          <w:kern w:val="20"/>
          <w:sz w:val="20"/>
          <w:szCs w:val="20"/>
        </w:rPr>
        <w:t>odmówimy podpisania umowy na warunkach określonych w ofercie,</w:t>
      </w:r>
    </w:p>
    <w:p w:rsidR="006807B3" w:rsidRPr="00416AEB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dstrike/>
          <w:kern w:val="20"/>
          <w:sz w:val="20"/>
          <w:szCs w:val="20"/>
        </w:rPr>
      </w:pPr>
      <w:r w:rsidRPr="00416AEB">
        <w:rPr>
          <w:rFonts w:ascii="Arial" w:hAnsi="Arial" w:cs="Arial"/>
          <w:dstrike/>
          <w:kern w:val="20"/>
          <w:sz w:val="20"/>
          <w:szCs w:val="20"/>
        </w:rPr>
        <w:t>nie wniesiemy wymaganego zabezpieczenia należytego wykonania umowy,</w:t>
      </w:r>
    </w:p>
    <w:p w:rsidR="006807B3" w:rsidRPr="00416AEB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dstrike/>
          <w:kern w:val="20"/>
          <w:sz w:val="20"/>
          <w:szCs w:val="20"/>
        </w:rPr>
      </w:pPr>
      <w:r w:rsidRPr="00416AEB">
        <w:rPr>
          <w:rFonts w:ascii="Arial" w:hAnsi="Arial" w:cs="Arial"/>
          <w:dstrike/>
          <w:kern w:val="20"/>
          <w:sz w:val="20"/>
          <w:szCs w:val="20"/>
        </w:rPr>
        <w:t>zawarcie umowy stanie się niemożliwe z przyczyn leżących po naszej stronie,</w:t>
      </w:r>
    </w:p>
    <w:p w:rsidR="006807B3" w:rsidRPr="00416AEB" w:rsidRDefault="006807B3" w:rsidP="008D358C">
      <w:pPr>
        <w:spacing w:after="0" w:line="360" w:lineRule="auto"/>
        <w:rPr>
          <w:rFonts w:ascii="Arial Narrow" w:hAnsi="Arial Narrow" w:cs="Segoe UI"/>
          <w:b/>
          <w:dstrike/>
          <w:kern w:val="20"/>
          <w:sz w:val="20"/>
          <w:szCs w:val="20"/>
        </w:rPr>
      </w:pPr>
      <w:r w:rsidRPr="00416AEB">
        <w:rPr>
          <w:rFonts w:ascii="Arial Narrow" w:hAnsi="Arial Narrow" w:cs="Segoe UI"/>
          <w:dstrike/>
          <w:kern w:val="20"/>
          <w:sz w:val="20"/>
          <w:szCs w:val="20"/>
        </w:rPr>
        <w:t xml:space="preserve">- </w:t>
      </w:r>
      <w:r w:rsidRPr="00416AEB">
        <w:rPr>
          <w:rFonts w:ascii="Arial Narrow" w:hAnsi="Arial Narrow" w:cs="Segoe UI"/>
          <w:b/>
          <w:dstrike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Pr="00416AE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dstrike/>
          <w:sz w:val="20"/>
          <w:szCs w:val="20"/>
        </w:rPr>
      </w:pPr>
      <w:r w:rsidRPr="00416AEB">
        <w:rPr>
          <w:rFonts w:ascii="Arial" w:hAnsi="Arial" w:cs="Arial"/>
          <w:dstrike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416AEB">
        <w:rPr>
          <w:rFonts w:ascii="Arial" w:hAnsi="Arial" w:cs="Arial"/>
          <w:b/>
          <w:dstrike/>
          <w:sz w:val="20"/>
          <w:szCs w:val="20"/>
        </w:rPr>
        <w:t>10% wynagrodzenia brutto</w:t>
      </w:r>
      <w:r w:rsidRPr="00416AEB">
        <w:rPr>
          <w:rFonts w:ascii="Arial" w:hAnsi="Arial" w:cs="Arial"/>
          <w:dstrike/>
          <w:sz w:val="20"/>
          <w:szCs w:val="20"/>
        </w:rPr>
        <w:t xml:space="preserve"> za przedmiot zamówienia</w:t>
      </w:r>
      <w:r w:rsidR="001709FB" w:rsidRPr="00416AEB">
        <w:rPr>
          <w:rFonts w:ascii="Arial" w:hAnsi="Arial" w:cs="Arial"/>
          <w:dstrike/>
          <w:sz w:val="20"/>
          <w:szCs w:val="20"/>
        </w:rPr>
        <w:t>, w następującej formie .........................................................................................................................</w:t>
      </w:r>
      <w:r w:rsidRPr="00416AEB">
        <w:rPr>
          <w:rFonts w:ascii="Arial" w:hAnsi="Arial" w:cs="Arial"/>
          <w:dstrike/>
          <w:sz w:val="20"/>
          <w:szCs w:val="20"/>
        </w:rPr>
        <w:t>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DE09C3" w:rsidRDefault="00DE09C3" w:rsidP="00DE09C3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 xml:space="preserve">G.  </w:t>
      </w:r>
      <w:r>
        <w:rPr>
          <w:rFonts w:ascii="Arial" w:hAnsi="Arial" w:cs="Arial"/>
          <w:b/>
          <w:sz w:val="20"/>
          <w:szCs w:val="20"/>
        </w:rPr>
        <w:t>PRZEDMIOT  ZAMÓWIENIANIA</w:t>
      </w:r>
    </w:p>
    <w:p w:rsidR="00DE09C3" w:rsidRPr="009761C0" w:rsidRDefault="00DE09C3" w:rsidP="00DE09C3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 oferujemy zgodnie z opisem z</w:t>
      </w:r>
      <w:r w:rsidR="00D96698">
        <w:rPr>
          <w:rFonts w:ascii="Arial" w:hAnsi="Arial" w:cs="Arial"/>
          <w:b/>
          <w:sz w:val="20"/>
          <w:szCs w:val="20"/>
        </w:rPr>
        <w:t xml:space="preserve">amówienia - zał. nr 5 do SIWZ, </w:t>
      </w:r>
      <w:r>
        <w:rPr>
          <w:rFonts w:ascii="Arial" w:hAnsi="Arial" w:cs="Arial"/>
          <w:b/>
          <w:sz w:val="20"/>
          <w:szCs w:val="20"/>
        </w:rPr>
        <w:t>potwierdzamy oferowany przedmiot zamówienia w zał. nr 1 do oferty - spełnienie wymagań Zamawiającego</w:t>
      </w:r>
    </w:p>
    <w:p w:rsidR="00DE09C3" w:rsidRDefault="00DE09C3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BE25C2" w:rsidRPr="00C02AE9" w:rsidRDefault="00DE09C3" w:rsidP="00BE25C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BE25C2" w:rsidRPr="00C02AE9">
        <w:rPr>
          <w:rFonts w:ascii="Arial" w:hAnsi="Arial" w:cs="Arial"/>
          <w:b/>
          <w:bCs/>
          <w:sz w:val="20"/>
          <w:szCs w:val="20"/>
        </w:rPr>
        <w:t>. Ochrona danych osobowych - RODO</w:t>
      </w:r>
    </w:p>
    <w:p w:rsidR="00BE25C2" w:rsidRDefault="00BE25C2" w:rsidP="00BE25C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Wyrażamy zgodę na przetwarzanie naszych danych osobowych, niezbędnych do przeprowadzenia postępowania o zamówienie publiczne, zgodnie z ustawą Prawo Zamówień Publicznych.</w:t>
      </w:r>
    </w:p>
    <w:p w:rsidR="00BE25C2" w:rsidRPr="00C02AE9" w:rsidRDefault="00BE25C2" w:rsidP="00BE25C2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Pr="00C02AE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C02AE9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C02AE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C02AE9">
        <w:rPr>
          <w:rFonts w:ascii="Arial" w:hAnsi="Arial" w:cs="Arial"/>
          <w:sz w:val="20"/>
          <w:szCs w:val="20"/>
        </w:rPr>
        <w:t xml:space="preserve">od których dane osobowe bezpośrednio lub pośrednio pozyskałem </w:t>
      </w:r>
      <w:r w:rsidRPr="00C02AE9">
        <w:rPr>
          <w:rFonts w:ascii="Arial" w:hAnsi="Arial" w:cs="Arial"/>
          <w:color w:val="000000"/>
          <w:sz w:val="20"/>
          <w:szCs w:val="20"/>
        </w:rPr>
        <w:t>w celu ubiegania się o udzielenie zamówienia publicznego w niniejszym postępowaniu</w:t>
      </w:r>
      <w:r w:rsidRPr="00C02AE9">
        <w:rPr>
          <w:rFonts w:ascii="Arial" w:hAnsi="Arial" w:cs="Arial"/>
          <w:sz w:val="20"/>
          <w:szCs w:val="20"/>
        </w:rPr>
        <w:t>.*</w:t>
      </w:r>
    </w:p>
    <w:p w:rsidR="00DE09C3" w:rsidRPr="002702BA" w:rsidRDefault="00BE25C2" w:rsidP="00BE25C2">
      <w:pPr>
        <w:pStyle w:val="NormalnyWeb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  <w:r w:rsidRPr="00816244">
        <w:rPr>
          <w:rFonts w:ascii="Arial" w:hAnsi="Arial" w:cs="Arial"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25C2" w:rsidRDefault="00BE25C2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E25C2" w:rsidRDefault="00BE25C2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294527" w:rsidRDefault="00294527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Oferowany przedmiot zamówienia - zał. nr 1 do oferty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C775DB">
        <w:rPr>
          <w:rFonts w:ascii="Arial" w:hAnsi="Arial" w:cs="Arial"/>
          <w:bCs/>
          <w:sz w:val="20"/>
          <w:szCs w:val="20"/>
        </w:rPr>
        <w:t>. Oświadczenie o braku podstaw do wykluczenia ........................................................................................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775DB">
        <w:rPr>
          <w:rFonts w:ascii="Arial" w:hAnsi="Arial" w:cs="Arial"/>
          <w:bCs/>
          <w:sz w:val="20"/>
          <w:szCs w:val="20"/>
        </w:rPr>
        <w:t>. Oświadczenie  o spełnieniu warunków udziału w postępowaniu ...............................................................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6D4552">
        <w:rPr>
          <w:rFonts w:ascii="Arial" w:hAnsi="Arial" w:cs="Arial"/>
          <w:bCs/>
          <w:sz w:val="20"/>
          <w:szCs w:val="20"/>
        </w:rPr>
        <w:t>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C775DB">
        <w:rPr>
          <w:rFonts w:ascii="Arial" w:hAnsi="Arial" w:cs="Arial"/>
          <w:bCs/>
          <w:sz w:val="20"/>
          <w:szCs w:val="20"/>
        </w:rPr>
        <w:t>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294527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D358C">
        <w:rPr>
          <w:rFonts w:ascii="Arial" w:hAnsi="Arial" w:cs="Arial"/>
          <w:bCs/>
          <w:sz w:val="20"/>
          <w:szCs w:val="20"/>
        </w:rPr>
        <w:t>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E3" w:rsidRDefault="00D445E3" w:rsidP="0038231F">
      <w:pPr>
        <w:spacing w:after="0" w:line="240" w:lineRule="auto"/>
      </w:pPr>
      <w:r>
        <w:separator/>
      </w:r>
    </w:p>
  </w:endnote>
  <w:endnote w:type="continuationSeparator" w:id="1">
    <w:p w:rsidR="00D445E3" w:rsidRDefault="00D445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C10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6AE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E3" w:rsidRDefault="00D445E3" w:rsidP="0038231F">
      <w:pPr>
        <w:spacing w:after="0" w:line="240" w:lineRule="auto"/>
      </w:pPr>
      <w:r>
        <w:separator/>
      </w:r>
    </w:p>
  </w:footnote>
  <w:footnote w:type="continuationSeparator" w:id="1">
    <w:p w:rsidR="00D445E3" w:rsidRDefault="00D445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0C1"/>
    <w:rsid w:val="000344CC"/>
    <w:rsid w:val="00037080"/>
    <w:rsid w:val="00040CCA"/>
    <w:rsid w:val="0004296A"/>
    <w:rsid w:val="0005387A"/>
    <w:rsid w:val="000613EB"/>
    <w:rsid w:val="000644F6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05A6E"/>
    <w:rsid w:val="00110A1C"/>
    <w:rsid w:val="0011121A"/>
    <w:rsid w:val="00114F6B"/>
    <w:rsid w:val="001326FA"/>
    <w:rsid w:val="0014042D"/>
    <w:rsid w:val="00142893"/>
    <w:rsid w:val="001448FB"/>
    <w:rsid w:val="0016610D"/>
    <w:rsid w:val="001670F2"/>
    <w:rsid w:val="001673A4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94527"/>
    <w:rsid w:val="002A071A"/>
    <w:rsid w:val="002B04A9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99A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6730B"/>
    <w:rsid w:val="003725D0"/>
    <w:rsid w:val="00375D25"/>
    <w:rsid w:val="003761EA"/>
    <w:rsid w:val="00381160"/>
    <w:rsid w:val="00381692"/>
    <w:rsid w:val="0038231F"/>
    <w:rsid w:val="0038696A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1DE0"/>
    <w:rsid w:val="003D272A"/>
    <w:rsid w:val="003D3035"/>
    <w:rsid w:val="003D7458"/>
    <w:rsid w:val="003E1710"/>
    <w:rsid w:val="003E7200"/>
    <w:rsid w:val="003F024C"/>
    <w:rsid w:val="003F0F5D"/>
    <w:rsid w:val="003F69CC"/>
    <w:rsid w:val="003F7477"/>
    <w:rsid w:val="00416AEB"/>
    <w:rsid w:val="004258E3"/>
    <w:rsid w:val="00434CC2"/>
    <w:rsid w:val="00435105"/>
    <w:rsid w:val="0043559A"/>
    <w:rsid w:val="004464D6"/>
    <w:rsid w:val="00466838"/>
    <w:rsid w:val="0047143A"/>
    <w:rsid w:val="004761C6"/>
    <w:rsid w:val="00484F88"/>
    <w:rsid w:val="004B00A9"/>
    <w:rsid w:val="004C43B8"/>
    <w:rsid w:val="004D14AD"/>
    <w:rsid w:val="004D74E2"/>
    <w:rsid w:val="004E16D0"/>
    <w:rsid w:val="004F0732"/>
    <w:rsid w:val="004F23F7"/>
    <w:rsid w:val="004F3005"/>
    <w:rsid w:val="00500358"/>
    <w:rsid w:val="005031A7"/>
    <w:rsid w:val="0050642F"/>
    <w:rsid w:val="00516518"/>
    <w:rsid w:val="00520174"/>
    <w:rsid w:val="00520592"/>
    <w:rsid w:val="0052487A"/>
    <w:rsid w:val="00525621"/>
    <w:rsid w:val="005264FE"/>
    <w:rsid w:val="0053130C"/>
    <w:rsid w:val="005319CA"/>
    <w:rsid w:val="00540D23"/>
    <w:rsid w:val="00553D0D"/>
    <w:rsid w:val="0056382B"/>
    <w:rsid w:val="005641F0"/>
    <w:rsid w:val="00566068"/>
    <w:rsid w:val="00567ECF"/>
    <w:rsid w:val="00572FD8"/>
    <w:rsid w:val="005809F5"/>
    <w:rsid w:val="005925AC"/>
    <w:rsid w:val="005A73FB"/>
    <w:rsid w:val="005C5030"/>
    <w:rsid w:val="005E0F19"/>
    <w:rsid w:val="005E176A"/>
    <w:rsid w:val="005E2B35"/>
    <w:rsid w:val="005E4D92"/>
    <w:rsid w:val="005F071C"/>
    <w:rsid w:val="005F1687"/>
    <w:rsid w:val="005F7FD4"/>
    <w:rsid w:val="006270E0"/>
    <w:rsid w:val="006334E6"/>
    <w:rsid w:val="00643FCC"/>
    <w:rsid w:val="006440B0"/>
    <w:rsid w:val="0064500B"/>
    <w:rsid w:val="00653D94"/>
    <w:rsid w:val="00656F87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1412"/>
    <w:rsid w:val="0070748A"/>
    <w:rsid w:val="00711257"/>
    <w:rsid w:val="007118F0"/>
    <w:rsid w:val="007438A7"/>
    <w:rsid w:val="00746246"/>
    <w:rsid w:val="00746532"/>
    <w:rsid w:val="007530E5"/>
    <w:rsid w:val="007840F2"/>
    <w:rsid w:val="007936D6"/>
    <w:rsid w:val="0079713A"/>
    <w:rsid w:val="007C755B"/>
    <w:rsid w:val="007E25BD"/>
    <w:rsid w:val="007E2F69"/>
    <w:rsid w:val="007E2F7F"/>
    <w:rsid w:val="007F48B3"/>
    <w:rsid w:val="008009D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935CE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0609"/>
    <w:rsid w:val="008F3818"/>
    <w:rsid w:val="008F5730"/>
    <w:rsid w:val="008F7660"/>
    <w:rsid w:val="009129F3"/>
    <w:rsid w:val="00913D72"/>
    <w:rsid w:val="00920F98"/>
    <w:rsid w:val="009301A2"/>
    <w:rsid w:val="009375EB"/>
    <w:rsid w:val="00944B45"/>
    <w:rsid w:val="009469C7"/>
    <w:rsid w:val="00956C26"/>
    <w:rsid w:val="00964E88"/>
    <w:rsid w:val="009669F6"/>
    <w:rsid w:val="00975C49"/>
    <w:rsid w:val="009761C0"/>
    <w:rsid w:val="009A397D"/>
    <w:rsid w:val="009A51B1"/>
    <w:rsid w:val="009B40C2"/>
    <w:rsid w:val="009C0C6C"/>
    <w:rsid w:val="009C6DDE"/>
    <w:rsid w:val="009D314C"/>
    <w:rsid w:val="009D5E18"/>
    <w:rsid w:val="009F2F40"/>
    <w:rsid w:val="00A058AD"/>
    <w:rsid w:val="00A0658E"/>
    <w:rsid w:val="00A1401D"/>
    <w:rsid w:val="00A1471A"/>
    <w:rsid w:val="00A1685D"/>
    <w:rsid w:val="00A3431A"/>
    <w:rsid w:val="00A343C0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A6DBC"/>
    <w:rsid w:val="00AB39E6"/>
    <w:rsid w:val="00AB5E32"/>
    <w:rsid w:val="00AB71A8"/>
    <w:rsid w:val="00AC113B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A255E"/>
    <w:rsid w:val="00BA432D"/>
    <w:rsid w:val="00BC6516"/>
    <w:rsid w:val="00BD06C3"/>
    <w:rsid w:val="00BE25C2"/>
    <w:rsid w:val="00BF1F3F"/>
    <w:rsid w:val="00BF2DAF"/>
    <w:rsid w:val="00C00C2E"/>
    <w:rsid w:val="00C01EEC"/>
    <w:rsid w:val="00C0350B"/>
    <w:rsid w:val="00C0514A"/>
    <w:rsid w:val="00C100D4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C6896"/>
    <w:rsid w:val="00CD12E1"/>
    <w:rsid w:val="00CD6F7B"/>
    <w:rsid w:val="00CE3998"/>
    <w:rsid w:val="00CE6400"/>
    <w:rsid w:val="00CF2CE4"/>
    <w:rsid w:val="00CF4A74"/>
    <w:rsid w:val="00D34D9A"/>
    <w:rsid w:val="00D409DE"/>
    <w:rsid w:val="00D42C9B"/>
    <w:rsid w:val="00D445E3"/>
    <w:rsid w:val="00D47D38"/>
    <w:rsid w:val="00D50B4F"/>
    <w:rsid w:val="00D70C6B"/>
    <w:rsid w:val="00D724B2"/>
    <w:rsid w:val="00D74FE1"/>
    <w:rsid w:val="00D7532C"/>
    <w:rsid w:val="00D96698"/>
    <w:rsid w:val="00DB094E"/>
    <w:rsid w:val="00DC3F44"/>
    <w:rsid w:val="00DC6684"/>
    <w:rsid w:val="00DD146A"/>
    <w:rsid w:val="00DD3E9D"/>
    <w:rsid w:val="00DE09C3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5297"/>
    <w:rsid w:val="00EE7725"/>
    <w:rsid w:val="00EF64F1"/>
    <w:rsid w:val="00EF741B"/>
    <w:rsid w:val="00EF74CA"/>
    <w:rsid w:val="00F014B6"/>
    <w:rsid w:val="00F052F6"/>
    <w:rsid w:val="00F053EC"/>
    <w:rsid w:val="00F2074D"/>
    <w:rsid w:val="00F231EE"/>
    <w:rsid w:val="00F33AC3"/>
    <w:rsid w:val="00F34E38"/>
    <w:rsid w:val="00F365F2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BE25C2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2019-06-06T10:20:00Z</dcterms:created>
  <dcterms:modified xsi:type="dcterms:W3CDTF">2019-06-06T10:20:00Z</dcterms:modified>
</cp:coreProperties>
</file>