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71" w:rsidRDefault="001C3571" w:rsidP="009253B5">
      <w:pPr>
        <w:jc w:val="center"/>
        <w:rPr>
          <w:sz w:val="16"/>
          <w:szCs w:val="16"/>
          <w:lang w:val="pl-PL"/>
        </w:rPr>
      </w:pPr>
    </w:p>
    <w:p w:rsidR="009253B5" w:rsidRPr="002C4D83" w:rsidRDefault="006C44E4" w:rsidP="009253B5">
      <w:pPr>
        <w:jc w:val="center"/>
        <w:rPr>
          <w:sz w:val="16"/>
          <w:szCs w:val="16"/>
          <w:lang w:val="pl-PL"/>
        </w:rPr>
      </w:pPr>
      <w:r w:rsidRPr="002C4D83">
        <w:rPr>
          <w:sz w:val="16"/>
          <w:szCs w:val="16"/>
          <w:lang w:val="pl-PL"/>
        </w:rPr>
        <w:t>Uzasadni</w:t>
      </w:r>
      <w:r w:rsidR="009253B5" w:rsidRPr="002C4D83">
        <w:rPr>
          <w:sz w:val="16"/>
          <w:szCs w:val="16"/>
          <w:lang w:val="pl-PL"/>
        </w:rPr>
        <w:t xml:space="preserve">enie </w:t>
      </w:r>
      <w:r w:rsidRPr="002C4D83">
        <w:rPr>
          <w:sz w:val="16"/>
          <w:szCs w:val="16"/>
          <w:lang w:val="pl-PL"/>
        </w:rPr>
        <w:t xml:space="preserve">do </w:t>
      </w:r>
      <w:r w:rsidR="009253B5" w:rsidRPr="002C4D83">
        <w:rPr>
          <w:sz w:val="16"/>
          <w:szCs w:val="16"/>
          <w:lang w:val="pl-PL"/>
        </w:rPr>
        <w:t>Uc</w:t>
      </w:r>
      <w:r w:rsidRPr="002C4D83">
        <w:rPr>
          <w:sz w:val="16"/>
          <w:szCs w:val="16"/>
          <w:lang w:val="pl-PL"/>
        </w:rPr>
        <w:t>hwały Rady Miejskiej w Jezioranach</w:t>
      </w:r>
    </w:p>
    <w:p w:rsidR="006C44E4" w:rsidRPr="002C4D83" w:rsidRDefault="006C44E4" w:rsidP="009253B5">
      <w:pPr>
        <w:jc w:val="center"/>
        <w:rPr>
          <w:sz w:val="16"/>
          <w:szCs w:val="16"/>
          <w:lang w:val="pl-PL"/>
        </w:rPr>
      </w:pPr>
      <w:r w:rsidRPr="002C4D83">
        <w:rPr>
          <w:sz w:val="16"/>
          <w:szCs w:val="16"/>
          <w:lang w:val="pl-PL"/>
        </w:rPr>
        <w:t>Nr VI/</w:t>
      </w:r>
      <w:r w:rsidR="00F91FC2">
        <w:rPr>
          <w:sz w:val="16"/>
          <w:szCs w:val="16"/>
          <w:lang w:val="pl-PL"/>
        </w:rPr>
        <w:t>17</w:t>
      </w:r>
      <w:r w:rsidRPr="002C4D83">
        <w:rPr>
          <w:sz w:val="16"/>
          <w:szCs w:val="16"/>
          <w:lang w:val="pl-PL"/>
        </w:rPr>
        <w:t>/15</w:t>
      </w:r>
      <w:r w:rsidR="009253B5" w:rsidRPr="002C4D83">
        <w:rPr>
          <w:sz w:val="16"/>
          <w:szCs w:val="16"/>
          <w:lang w:val="pl-PL"/>
        </w:rPr>
        <w:t xml:space="preserve"> </w:t>
      </w:r>
      <w:r w:rsidRPr="002C4D83">
        <w:rPr>
          <w:sz w:val="16"/>
          <w:szCs w:val="16"/>
          <w:lang w:val="pl-PL"/>
        </w:rPr>
        <w:t xml:space="preserve">z dnia 28 lutego 2015r. </w:t>
      </w:r>
      <w:r w:rsidR="009253B5" w:rsidRPr="002C4D83">
        <w:rPr>
          <w:sz w:val="16"/>
          <w:szCs w:val="16"/>
          <w:lang w:val="pl-PL"/>
        </w:rPr>
        <w:t>w sprawie zmian w budżecie gminy na rok 2015</w:t>
      </w:r>
      <w:r w:rsidR="00F91FC2">
        <w:rPr>
          <w:sz w:val="16"/>
          <w:szCs w:val="16"/>
          <w:lang w:val="pl-PL"/>
        </w:rPr>
        <w:t>.</w:t>
      </w:r>
    </w:p>
    <w:p w:rsidR="008726EE" w:rsidRPr="006879E2" w:rsidRDefault="006C44E4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 xml:space="preserve">Wprowadzone zmiany po stronie dochodów budżetowych  dotyczą </w:t>
      </w:r>
      <w:r w:rsidR="008726EE" w:rsidRPr="006879E2">
        <w:rPr>
          <w:sz w:val="16"/>
          <w:szCs w:val="16"/>
          <w:lang w:val="pl-PL"/>
        </w:rPr>
        <w:t xml:space="preserve">działu 758 "Różne zwiększenia " </w:t>
      </w:r>
      <w:r w:rsidRPr="006879E2">
        <w:rPr>
          <w:sz w:val="16"/>
          <w:szCs w:val="16"/>
          <w:lang w:val="pl-PL"/>
        </w:rPr>
        <w:t>zwiększ</w:t>
      </w:r>
      <w:r w:rsidR="008726EE" w:rsidRPr="006879E2">
        <w:rPr>
          <w:sz w:val="16"/>
          <w:szCs w:val="16"/>
          <w:lang w:val="pl-PL"/>
        </w:rPr>
        <w:t>ając</w:t>
      </w:r>
      <w:r w:rsidRPr="006879E2">
        <w:rPr>
          <w:sz w:val="16"/>
          <w:szCs w:val="16"/>
          <w:lang w:val="pl-PL"/>
        </w:rPr>
        <w:t xml:space="preserve"> </w:t>
      </w:r>
      <w:r w:rsidR="008726EE" w:rsidRPr="006879E2">
        <w:rPr>
          <w:sz w:val="16"/>
          <w:szCs w:val="16"/>
          <w:lang w:val="pl-PL"/>
        </w:rPr>
        <w:t xml:space="preserve">część oświatową </w:t>
      </w:r>
      <w:r w:rsidRPr="006879E2">
        <w:rPr>
          <w:sz w:val="16"/>
          <w:szCs w:val="16"/>
          <w:lang w:val="pl-PL"/>
        </w:rPr>
        <w:t>subwencj</w:t>
      </w:r>
      <w:r w:rsidR="008726EE" w:rsidRPr="006879E2">
        <w:rPr>
          <w:sz w:val="16"/>
          <w:szCs w:val="16"/>
          <w:lang w:val="pl-PL"/>
        </w:rPr>
        <w:t>i</w:t>
      </w:r>
      <w:r w:rsidRPr="006879E2">
        <w:rPr>
          <w:sz w:val="16"/>
          <w:szCs w:val="16"/>
          <w:lang w:val="pl-PL"/>
        </w:rPr>
        <w:t xml:space="preserve"> ogólnej o kwotę 610.444 zł </w:t>
      </w:r>
      <w:r w:rsidR="008726EE" w:rsidRPr="006879E2">
        <w:rPr>
          <w:sz w:val="16"/>
          <w:szCs w:val="16"/>
          <w:lang w:val="pl-PL"/>
        </w:rPr>
        <w:t xml:space="preserve">na podstawie </w:t>
      </w:r>
      <w:r w:rsidRPr="006879E2">
        <w:rPr>
          <w:sz w:val="16"/>
          <w:szCs w:val="16"/>
          <w:lang w:val="pl-PL"/>
        </w:rPr>
        <w:t xml:space="preserve"> zawiadomienia Ministra Finansów Nr ST3</w:t>
      </w:r>
      <w:r w:rsidR="008726EE" w:rsidRPr="006879E2">
        <w:rPr>
          <w:sz w:val="16"/>
          <w:szCs w:val="16"/>
          <w:lang w:val="pl-PL"/>
        </w:rPr>
        <w:t xml:space="preserve"> </w:t>
      </w:r>
      <w:r w:rsidRPr="006879E2">
        <w:rPr>
          <w:sz w:val="16"/>
          <w:szCs w:val="16"/>
          <w:lang w:val="pl-PL"/>
        </w:rPr>
        <w:t>.4750.5.2015 z dnia 06 lutego 2014r. ( data wpływu</w:t>
      </w:r>
      <w:r w:rsidR="006C330C" w:rsidRPr="006879E2">
        <w:rPr>
          <w:sz w:val="16"/>
          <w:szCs w:val="16"/>
          <w:lang w:val="pl-PL"/>
        </w:rPr>
        <w:t xml:space="preserve">  </w:t>
      </w:r>
      <w:r w:rsidRPr="006879E2">
        <w:rPr>
          <w:sz w:val="16"/>
          <w:szCs w:val="16"/>
          <w:lang w:val="pl-PL"/>
        </w:rPr>
        <w:t xml:space="preserve">do </w:t>
      </w:r>
      <w:proofErr w:type="spellStart"/>
      <w:r w:rsidRPr="006879E2">
        <w:rPr>
          <w:sz w:val="16"/>
          <w:szCs w:val="16"/>
          <w:lang w:val="pl-PL"/>
        </w:rPr>
        <w:t>tut.Urzędu</w:t>
      </w:r>
      <w:proofErr w:type="spellEnd"/>
      <w:r w:rsidRPr="006879E2">
        <w:rPr>
          <w:sz w:val="16"/>
          <w:szCs w:val="16"/>
          <w:lang w:val="pl-PL"/>
        </w:rPr>
        <w:t xml:space="preserve"> 13.02.2015r.) .</w:t>
      </w:r>
      <w:r w:rsidR="008726EE" w:rsidRPr="006879E2">
        <w:rPr>
          <w:sz w:val="16"/>
          <w:szCs w:val="16"/>
          <w:lang w:val="pl-PL"/>
        </w:rPr>
        <w:t xml:space="preserve"> </w:t>
      </w:r>
    </w:p>
    <w:p w:rsidR="006C44E4" w:rsidRPr="00B30983" w:rsidRDefault="008726EE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 xml:space="preserve">Następne zmiany w tym samym dziale w rozdziale 75831  nie powodują zmian ogólnych , gdyż porządkują kwoty w dwóch paragrafach w jednym </w:t>
      </w:r>
      <w:r w:rsidR="0016420C" w:rsidRPr="006879E2">
        <w:rPr>
          <w:sz w:val="16"/>
          <w:szCs w:val="16"/>
          <w:lang w:val="pl-PL"/>
        </w:rPr>
        <w:t xml:space="preserve">-2920- wprowadzając kwotę 31.580 zł , w drugim zaś 0920- likwidując mylny zapis dotychczasowy </w:t>
      </w:r>
      <w:r w:rsidRPr="006879E2">
        <w:rPr>
          <w:sz w:val="16"/>
          <w:szCs w:val="16"/>
          <w:lang w:val="pl-PL"/>
        </w:rPr>
        <w:t xml:space="preserve"> </w:t>
      </w:r>
      <w:r w:rsidR="0016420C" w:rsidRPr="006879E2">
        <w:rPr>
          <w:sz w:val="16"/>
          <w:szCs w:val="16"/>
          <w:lang w:val="pl-PL"/>
        </w:rPr>
        <w:t xml:space="preserve">o tę samą kwotę </w:t>
      </w:r>
      <w:r w:rsidR="00E2572D" w:rsidRPr="006879E2">
        <w:rPr>
          <w:sz w:val="16"/>
          <w:szCs w:val="16"/>
          <w:lang w:val="pl-PL"/>
        </w:rPr>
        <w:t xml:space="preserve"> </w:t>
      </w:r>
      <w:r w:rsidR="0016420C" w:rsidRPr="006879E2">
        <w:rPr>
          <w:sz w:val="16"/>
          <w:szCs w:val="16"/>
          <w:lang w:val="pl-PL"/>
        </w:rPr>
        <w:t xml:space="preserve">31.580 zł.  </w:t>
      </w:r>
    </w:p>
    <w:p w:rsidR="00170615" w:rsidRPr="00B30983" w:rsidRDefault="00170615">
      <w:pPr>
        <w:rPr>
          <w:sz w:val="16"/>
          <w:szCs w:val="16"/>
          <w:lang w:val="pl-PL"/>
        </w:rPr>
      </w:pPr>
      <w:r w:rsidRPr="00B30983">
        <w:rPr>
          <w:sz w:val="16"/>
          <w:szCs w:val="16"/>
          <w:lang w:val="pl-PL"/>
        </w:rPr>
        <w:t xml:space="preserve">  Strona wydatków została zwiększona o tę samą kwotę  , o którą wzrastają docho</w:t>
      </w:r>
      <w:r w:rsidR="00EE01CA" w:rsidRPr="00B30983">
        <w:rPr>
          <w:sz w:val="16"/>
          <w:szCs w:val="16"/>
          <w:lang w:val="pl-PL"/>
        </w:rPr>
        <w:t>dy , tj. o 610.444 zł.</w:t>
      </w:r>
      <w:r w:rsidR="004C4876" w:rsidRPr="00B30983">
        <w:rPr>
          <w:sz w:val="16"/>
          <w:szCs w:val="16"/>
          <w:lang w:val="pl-PL"/>
        </w:rPr>
        <w:t xml:space="preserve">   </w:t>
      </w:r>
    </w:p>
    <w:p w:rsidR="00170615" w:rsidRPr="006879E2" w:rsidRDefault="00170615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>W momencie przygotowywania  projektu uchwały zmieniającej budżet na rok 2015 nie była jeszcze znana metryczka z Ministerstwa Edukacji</w:t>
      </w:r>
      <w:r w:rsidR="00E2572D" w:rsidRPr="006879E2">
        <w:rPr>
          <w:sz w:val="16"/>
          <w:szCs w:val="16"/>
          <w:lang w:val="pl-PL"/>
        </w:rPr>
        <w:t xml:space="preserve"> Narodowej</w:t>
      </w:r>
      <w:r w:rsidRPr="006879E2">
        <w:rPr>
          <w:sz w:val="16"/>
          <w:szCs w:val="16"/>
          <w:lang w:val="pl-PL"/>
        </w:rPr>
        <w:t xml:space="preserve">  z wyliczonymi wagami dla  poszczególnych szkół. </w:t>
      </w:r>
    </w:p>
    <w:p w:rsidR="00170615" w:rsidRPr="006879E2" w:rsidRDefault="00170615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 xml:space="preserve">Stąd też nie można było  zastosować prawidłowego podziału subwencji na poszczególne szkoły. </w:t>
      </w:r>
    </w:p>
    <w:p w:rsidR="00B30983" w:rsidRDefault="00170615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>W związku z tym ,że na etapie autopoprawek do projektu bud</w:t>
      </w:r>
      <w:r w:rsidR="00395C22" w:rsidRPr="006879E2">
        <w:rPr>
          <w:sz w:val="16"/>
          <w:szCs w:val="16"/>
          <w:lang w:val="pl-PL"/>
        </w:rPr>
        <w:t>ż</w:t>
      </w:r>
      <w:r w:rsidRPr="006879E2">
        <w:rPr>
          <w:sz w:val="16"/>
          <w:szCs w:val="16"/>
          <w:lang w:val="pl-PL"/>
        </w:rPr>
        <w:t>etu dodatkowo zwi</w:t>
      </w:r>
      <w:r w:rsidR="00395C22" w:rsidRPr="006879E2">
        <w:rPr>
          <w:sz w:val="16"/>
          <w:szCs w:val="16"/>
          <w:lang w:val="pl-PL"/>
        </w:rPr>
        <w:t>ę</w:t>
      </w:r>
      <w:r w:rsidRPr="006879E2">
        <w:rPr>
          <w:sz w:val="16"/>
          <w:szCs w:val="16"/>
          <w:lang w:val="pl-PL"/>
        </w:rPr>
        <w:t>kszon</w:t>
      </w:r>
      <w:r w:rsidR="00395C22" w:rsidRPr="006879E2">
        <w:rPr>
          <w:sz w:val="16"/>
          <w:szCs w:val="16"/>
          <w:lang w:val="pl-PL"/>
        </w:rPr>
        <w:t xml:space="preserve">y został plan wydatków w szkołach podstawowych w paragrafie zakupy materiałów  i wyposażenia  o kwotę 200.000 zł </w:t>
      </w:r>
      <w:r w:rsidRPr="006879E2">
        <w:rPr>
          <w:sz w:val="16"/>
          <w:szCs w:val="16"/>
          <w:lang w:val="pl-PL"/>
        </w:rPr>
        <w:t xml:space="preserve"> </w:t>
      </w:r>
      <w:r w:rsidR="00395C22" w:rsidRPr="006879E2">
        <w:rPr>
          <w:sz w:val="16"/>
          <w:szCs w:val="16"/>
          <w:lang w:val="pl-PL"/>
        </w:rPr>
        <w:t xml:space="preserve">obecnie wprowadzone zwiększenie dla działu 801- Oświata i wychowanie  wynosi 410.159 zł  oraz 285 zł </w:t>
      </w:r>
      <w:r w:rsidR="006879E2">
        <w:rPr>
          <w:sz w:val="16"/>
          <w:szCs w:val="16"/>
          <w:lang w:val="pl-PL"/>
        </w:rPr>
        <w:t xml:space="preserve"> </w:t>
      </w:r>
      <w:r w:rsidR="00395C22" w:rsidRPr="006879E2">
        <w:rPr>
          <w:sz w:val="16"/>
          <w:szCs w:val="16"/>
          <w:lang w:val="pl-PL"/>
        </w:rPr>
        <w:t xml:space="preserve"> w dziale 854- Edukacyjna opieka wychowawcza </w:t>
      </w:r>
      <w:r w:rsidR="002D621C" w:rsidRPr="006879E2">
        <w:rPr>
          <w:sz w:val="16"/>
          <w:szCs w:val="16"/>
          <w:lang w:val="pl-PL"/>
        </w:rPr>
        <w:t>(razem 410.444 zł )</w:t>
      </w:r>
      <w:r w:rsidR="00395C22" w:rsidRPr="006879E2">
        <w:rPr>
          <w:sz w:val="16"/>
          <w:szCs w:val="16"/>
          <w:lang w:val="pl-PL"/>
        </w:rPr>
        <w:t>, a pozostała wartość</w:t>
      </w:r>
      <w:r w:rsidR="00E2572D" w:rsidRPr="006879E2">
        <w:rPr>
          <w:sz w:val="16"/>
          <w:szCs w:val="16"/>
          <w:lang w:val="pl-PL"/>
        </w:rPr>
        <w:t xml:space="preserve"> </w:t>
      </w:r>
      <w:r w:rsidR="00395C22" w:rsidRPr="006879E2">
        <w:rPr>
          <w:sz w:val="16"/>
          <w:szCs w:val="16"/>
          <w:lang w:val="pl-PL"/>
        </w:rPr>
        <w:t>zwiększa plany</w:t>
      </w:r>
      <w:r w:rsidR="005B63C9" w:rsidRPr="006879E2">
        <w:rPr>
          <w:sz w:val="16"/>
          <w:szCs w:val="16"/>
          <w:lang w:val="pl-PL"/>
        </w:rPr>
        <w:t xml:space="preserve"> </w:t>
      </w:r>
      <w:r w:rsidR="0054514D" w:rsidRPr="006879E2">
        <w:rPr>
          <w:sz w:val="16"/>
          <w:szCs w:val="16"/>
          <w:lang w:val="pl-PL"/>
        </w:rPr>
        <w:t xml:space="preserve">wydatków o 200.000 zł , z tego : </w:t>
      </w:r>
      <w:r w:rsidR="00395C22" w:rsidRPr="006879E2">
        <w:rPr>
          <w:sz w:val="16"/>
          <w:szCs w:val="16"/>
          <w:lang w:val="pl-PL"/>
        </w:rPr>
        <w:t xml:space="preserve"> w działach 700- Gospodarka mieszkaniowa  o 80.000 zł , w dziale 750- Administracja publiczna </w:t>
      </w:r>
      <w:r w:rsidR="0054514D" w:rsidRPr="006879E2">
        <w:rPr>
          <w:sz w:val="16"/>
          <w:szCs w:val="16"/>
          <w:lang w:val="pl-PL"/>
        </w:rPr>
        <w:t xml:space="preserve"> </w:t>
      </w:r>
      <w:r w:rsidR="00395C22" w:rsidRPr="006879E2">
        <w:rPr>
          <w:sz w:val="16"/>
          <w:szCs w:val="16"/>
          <w:lang w:val="pl-PL"/>
        </w:rPr>
        <w:t>o kwotę 100.000 zł  oraz w dziale 926-Kultura fizyczna  o kwotę 20.000 zł. Zwiększenia te wynikają ze wstępnego roze</w:t>
      </w:r>
      <w:r w:rsidR="006879E2">
        <w:rPr>
          <w:sz w:val="16"/>
          <w:szCs w:val="16"/>
          <w:lang w:val="pl-PL"/>
        </w:rPr>
        <w:t>znania  potrzeb w tych działach</w:t>
      </w:r>
      <w:r w:rsidR="00B30983">
        <w:rPr>
          <w:sz w:val="16"/>
          <w:szCs w:val="16"/>
          <w:lang w:val="pl-PL"/>
        </w:rPr>
        <w:t>.</w:t>
      </w:r>
      <w:r w:rsidR="006879E2">
        <w:rPr>
          <w:sz w:val="16"/>
          <w:szCs w:val="16"/>
          <w:lang w:val="pl-PL"/>
        </w:rPr>
        <w:t xml:space="preserve"> </w:t>
      </w:r>
    </w:p>
    <w:p w:rsidR="00395C22" w:rsidRDefault="00395C22">
      <w:pPr>
        <w:rPr>
          <w:sz w:val="16"/>
          <w:szCs w:val="16"/>
          <w:lang w:val="pl-PL"/>
        </w:rPr>
      </w:pPr>
      <w:r w:rsidRPr="006879E2">
        <w:rPr>
          <w:sz w:val="16"/>
          <w:szCs w:val="16"/>
          <w:lang w:val="pl-PL"/>
        </w:rPr>
        <w:t xml:space="preserve">Po otrzymaniu metryczki z Ministerstwa Edukacji  Narodowej </w:t>
      </w:r>
      <w:r w:rsidR="00E2572D" w:rsidRPr="006879E2">
        <w:rPr>
          <w:sz w:val="16"/>
          <w:szCs w:val="16"/>
          <w:lang w:val="pl-PL"/>
        </w:rPr>
        <w:t xml:space="preserve"> i dokładnym jej rozliczeniu zostaną ponownie zaproponowane  zmiany w budżecie gminy z priorytetowym podejściem do zadań oświaty  i edukacyjnej opieki wychowawczej , tak , aby otrzymana subwencja oświatowa w pełni została przeznaczona na </w:t>
      </w:r>
      <w:r w:rsidR="00D227C2" w:rsidRPr="006879E2">
        <w:rPr>
          <w:sz w:val="16"/>
          <w:szCs w:val="16"/>
          <w:lang w:val="pl-PL"/>
        </w:rPr>
        <w:t>finansowanie</w:t>
      </w:r>
      <w:r w:rsidR="00E2572D" w:rsidRPr="006879E2">
        <w:rPr>
          <w:sz w:val="16"/>
          <w:szCs w:val="16"/>
          <w:lang w:val="pl-PL"/>
        </w:rPr>
        <w:t xml:space="preserve"> tych zadań .</w:t>
      </w:r>
    </w:p>
    <w:p w:rsidR="006879E2" w:rsidRDefault="006879E2">
      <w:pPr>
        <w:rPr>
          <w:sz w:val="16"/>
          <w:szCs w:val="16"/>
          <w:lang w:val="pl-PL"/>
        </w:rPr>
      </w:pPr>
    </w:p>
    <w:p w:rsidR="006879E2" w:rsidRPr="006879E2" w:rsidRDefault="006879E2">
      <w:pPr>
        <w:rPr>
          <w:sz w:val="16"/>
          <w:szCs w:val="16"/>
          <w:lang w:val="pl-PL"/>
        </w:rPr>
      </w:pPr>
    </w:p>
    <w:p w:rsidR="006879E2" w:rsidRPr="00E2572D" w:rsidRDefault="006879E2">
      <w:pPr>
        <w:rPr>
          <w:sz w:val="20"/>
          <w:szCs w:val="20"/>
          <w:lang w:val="pl-PL"/>
        </w:rPr>
      </w:pPr>
    </w:p>
    <w:sectPr w:rsidR="006879E2" w:rsidRPr="00E2572D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C44E4"/>
    <w:rsid w:val="000C724E"/>
    <w:rsid w:val="0016420C"/>
    <w:rsid w:val="00170615"/>
    <w:rsid w:val="001C3571"/>
    <w:rsid w:val="001D00D9"/>
    <w:rsid w:val="002C4D83"/>
    <w:rsid w:val="002D621C"/>
    <w:rsid w:val="00395C22"/>
    <w:rsid w:val="003C467A"/>
    <w:rsid w:val="0040503E"/>
    <w:rsid w:val="004C4876"/>
    <w:rsid w:val="0054514D"/>
    <w:rsid w:val="005B63C9"/>
    <w:rsid w:val="006879E2"/>
    <w:rsid w:val="006C330C"/>
    <w:rsid w:val="006C44E4"/>
    <w:rsid w:val="0074333B"/>
    <w:rsid w:val="007830B2"/>
    <w:rsid w:val="008726EE"/>
    <w:rsid w:val="00883CEF"/>
    <w:rsid w:val="009253B5"/>
    <w:rsid w:val="00956A67"/>
    <w:rsid w:val="00962F57"/>
    <w:rsid w:val="009D5427"/>
    <w:rsid w:val="00A5537A"/>
    <w:rsid w:val="00A91D3A"/>
    <w:rsid w:val="00A92C58"/>
    <w:rsid w:val="00AE05A0"/>
    <w:rsid w:val="00AF668A"/>
    <w:rsid w:val="00B30983"/>
    <w:rsid w:val="00D14225"/>
    <w:rsid w:val="00D227C2"/>
    <w:rsid w:val="00DB18B6"/>
    <w:rsid w:val="00DD3A57"/>
    <w:rsid w:val="00DE7352"/>
    <w:rsid w:val="00E2572D"/>
    <w:rsid w:val="00E923D9"/>
    <w:rsid w:val="00EE01CA"/>
    <w:rsid w:val="00F75958"/>
    <w:rsid w:val="00F9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352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frackiewicz</cp:lastModifiedBy>
  <cp:revision>2</cp:revision>
  <cp:lastPrinted>2015-03-07T17:41:00Z</cp:lastPrinted>
  <dcterms:created xsi:type="dcterms:W3CDTF">2015-04-09T14:04:00Z</dcterms:created>
  <dcterms:modified xsi:type="dcterms:W3CDTF">2015-04-09T14:04:00Z</dcterms:modified>
</cp:coreProperties>
</file>